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упразднении некоторых районных судов Липецкой области"</w:t>
      </w:r>
    </w:p>
    <w:p>
      <w:r>
        <w:rPr>
          <w:b/>
        </w:rPr>
        <w:t>Статья 1</w:t>
      </w:r>
    </w:p>
    <w:p>
      <w:r>
        <w:t>Внести в Федеральный закон от 8 марта 2007 года № 32-ФЗ "Об упразднении некоторых районных судов Липецкой области" (Собрание законодательства Российской Федерации, 2007, № 11, ст. 1263) следующие изменения</w:t>
      </w:r>
    </w:p>
    <w:p>
      <w:r>
        <w:t>наименование дополнить словами "и образовании постоянных судебных присутствий в составе некоторых районных судов Липецкой области"</w:t>
      </w:r>
    </w:p>
    <w:p>
      <w:r>
        <w:t>в статье 1: а) абзац первый дополнить словами "и частью 2 статьи 33 Федерального конституционного закона от 7 февраля 2011 года № 1-ФКЗ "О судах общей юрисдикции в Российской Федерации"; б) пункт 7 изложить в следующей редакции: "7) установить, что юрисдикция Елецкого, Задонского, Липецкого, Становлянского, Тербунского и Чаплыгинского районных судов Липецкой области распространяется на территории следующих административно-территориальных единиц Липецкой области: Елецкого районного суда - на территории Елецкого района и Измалковского округа; Задонского районного суда - на территории Задонского и Хлевенского районов и города Задонска; Липецкого районного суда - на территории Добровского и Липецкого округов; Становлянского районного суда - на территории Краснинского района и Становлянского округа; Тербунского районного суда - на территории Воловского округа, Долгоруковского и Тербунского районов; Чаплыгинского районного суда - на территории Лев-Толстовского и Чаплыгинского районов и города Чаплыгина;"; в) дополнить пунктами 71 - 76 следующего содержания: "71) образовать в составе Елецкого районного суда Липецкой области постоянное судебное присутствие в селе Измалково Измалковского округа Липецкой области</w:t>
      </w:r>
    </w:p>
    <w:p>
      <w:r>
        <w:t>образовать в составе Задонского районного суда Липецкой области постоянное судебное присутствие в селе Хлевное Хлевенского района Липецкой области</w:t>
      </w:r>
    </w:p>
    <w:p>
      <w:r>
        <w:t>образовать в составе Липецкого районного суда Липецкой области постоянное судебное присутствие в селе Доброе Добровского округа Липецкой области</w:t>
      </w:r>
    </w:p>
    <w:p>
      <w:r>
        <w:t>образовать в составе Становлянского районного суда Липецкой области постоянное судебное присутствие в селе Красное Краснинского района Липецкой области</w:t>
      </w:r>
    </w:p>
    <w:p>
      <w:r>
        <w:t>образовать в составе Тербунского районного суда Липецкой области: постоянное судебное присутствие в селе Волово Воловского округа Липецкой области; постоянное судебное присутствие в селе Долгоруково Долгоруковского района Липецкой области</w:t>
      </w:r>
    </w:p>
    <w:p>
      <w:r>
        <w:t>образовать в составе Чаплыгинского районного суда Липецкой области постоянное судебное присутствие в поселке Лев Толстой Лев-Толстовского района Липецкой области;"; г) пункт 8 изложить в следующей редакции: "8) 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подпункта "в" пункта 2 статьи 1 настоящего Федерального закона</w:t>
      </w:r>
    </w:p>
    <w:p>
      <w:r>
        <w:rPr>
          <w:b/>
        </w:rPr>
        <w:t xml:space="preserve">2. </w:t>
      </w:r>
      <w:r>
        <w:t>Подпункт "в" пункта 2 статьи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