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 пункте 8 части третьей статьи 19 Федерального закона от 19 мая 1995 года № 82-ФЗ "Об общественных объединениях" (Собрание законодательства Российской Федерации, 1995, № 21, ст. 1930; 2006, № 3, ст. 282; 2015, № 1, ст. 58; 2019, № 49, ст. 6966; 2022, № 27, ст. 4620; № 52, ст. 9365; 2024, № 1, ст. 52) слово "неправительственных" исключить.</w:t>
      </w:r>
    </w:p>
    <w:p>
      <w:r>
        <w:rPr>
          <w:b/>
        </w:rPr>
        <w:t>Статья 2</w:t>
      </w:r>
    </w:p>
    <w:p>
      <w:r>
        <w:t>Внести в Федеральный закон от 12 января 1996 года № 7-ФЗ "О некоммерческих организациях" (Собрание законодательства Российской Федерации, 1996, № 3, ст. 145; 2006, № 3, ст. 282; 2008, № 30, ст. 3616; 2009, № 29, ст. 3607; 2010, № 19, ст. 2291; 2011, № 29, ст. 4291; № 30, ст. 4590; № 47, ст. 6607; 2012, № 30, ст. 4172; 2014, № 8, ст. 738; № 23, ст. 2932; 2015, № 1, ст. 58; № 10, ст. 1413; 2016, № 5, ст. 559; 2017, № 24, ст. 3482; 2018, № 31, ст. 4849; 2019, № 49, ст. 6953, 6966; 2021, № 1, ст. 20; № 15, ст. 2442; № 27, ст. 5179, 5180; 2022, № 27, ст. 4620; № 29, ст. 5222; № 50, ст. 8792; 2023, № 31, ст. 5786; № 43, ст. 7602; 2024, № 1, ст. 52; № 10, ст. 1307) следующие изменения</w:t>
      </w:r>
    </w:p>
    <w:p>
      <w:r>
        <w:t>в подпункте 8 пункта 12 статьи 15 слово "неправительственных" исключить</w:t>
      </w:r>
    </w:p>
    <w:p>
      <w:r>
        <w:t>в подпункте 7 пункта 42 статьи 32 слово "неправительственной" исключить</w:t>
      </w:r>
    </w:p>
    <w:p>
      <w:r>
        <w:rPr>
          <w:b/>
        </w:rPr>
        <w:t>Статья 3</w:t>
      </w:r>
    </w:p>
    <w:p>
      <w:r>
        <w:t>В подпункте 9 статьи 26 Федерального закона от 15 августа 1996 года № 114-ФЗ "О порядке выезда из Российской Федерации и въезда в Российскую Федерацию" (Собрание законодательства Российской Федерации, 1996, № 34, ст. 4029; 2003, № 2, ст. 159; 2007, № 1, ст. 29; 2008, № 19, ст. 2094; 2011, № 1, ст. 29; 2012, № 53, ст. 7646; 2013, № 30, ст. 4040, 4057; 2015, № 21, ст. 2981; 2018, № 42, ст. 6379; 2022, № 27, ст. 4620) слово "неправительственной" исключить.</w:t>
      </w:r>
    </w:p>
    <w:p>
      <w:r>
        <w:rPr>
          <w:b/>
        </w:rPr>
        <w:t>Статья 4</w:t>
      </w:r>
    </w:p>
    <w:p>
      <w:r>
        <w:t>Внести в Федеральный закон от 27 июля 2006 года № 149-ФЗ "Об информации, информационных технологиях и о защите информации" (Собрание законодательства Российской Федерации, 2006, № 31, ст. 3448; 2013, № 52, ст. 6963; 2017, № 48, ст. 7051; 2019, № 12, ст. 1221; № 18, ст. 2214; 2020, № 24, ст. 3751; 2021, № 1, ст. 69; № 27, ст. 5078; 2022, № 1, ст. 10; № 29, ст. 5244; № 50, ст. 8772; 2023, № 45, ст. 7997) следующие изменения</w:t>
      </w:r>
    </w:p>
    <w:p>
      <w:r>
        <w:t>в подпункте "з" пункта 5 части 1 статьи 106 слово "неправительственной" исключить</w:t>
      </w:r>
    </w:p>
    <w:p>
      <w:r>
        <w:t>в пункте 8 части 1 статьи 153 слово "неправительственной" исключить</w:t>
      </w:r>
    </w:p>
    <w:p>
      <w:r>
        <w:rPr>
          <w:b/>
        </w:rPr>
        <w:t>Статья 5</w:t>
      </w:r>
    </w:p>
    <w:p>
      <w:r>
        <w:t>Внести в Федеральный закон от 28 декабря 2012 года № 272-ФЗ "О мерах воздействия на лиц, причастных к нарушениям основополагающих прав и свобод человека, прав и свобод граждан Российской Федерации" (Собрание законодательства Российской Федерации, 2012, № 53, ст. 7597; 2015, № 21, ст. 2981; 2017, № 14, ст. 1994; 2018, № 53, ст. 8481; 2019, № 49, ст. 6953; 2021, № 27, ст. 5058) следующие изменения</w:t>
      </w:r>
    </w:p>
    <w:p>
      <w:r>
        <w:t>в статье 31: а) дополнить частью 11 следующего содержания: "11. По основаниям, изложенным в части 1 настоящей статьи, нежелательной на территории Российской Федерации может быть также признана деятельность не входящей в структуру органов государственной власти иностранного государства иностранной или международной организации, учредителем (участником) которой являются государственные органы иностранного государства (за исключением международной межправительственной организации, членом которой является Российская Федерация)."; б) в части 2 слово "неправительственной" исключить; в) в части 3: в абзаце первом слово "неправительственной" исключить; в пункте 1 слово "неправительственной" исключить; в пункте 3 слово "неправительственной" исключить; в пункте 4 слово "неправительственной" исключить; в пункте 5 слово "неправительственной" исключить; в пункте 6 слово "неправительственной" исключить; г) в части 4 слово "неправительственной" исключить; д) в части 5 слово "неправительственной" исключить; е) в части 6 слово "неправительственной" и слово "неправительственных" исключить; ж) в части 7 слово "неправительственной" и слово "неправительственных" исключить; з) в части 8 слово "неправительственных" исключить</w:t>
      </w:r>
    </w:p>
    <w:p>
      <w:r>
        <w:t>в части 1 статьи 32 слово "неправительственная" и слово "неправительственных" исключить</w:t>
      </w:r>
    </w:p>
    <w:p>
      <w:r>
        <w:rPr>
          <w:b/>
        </w:rPr>
        <w:t>Статья 6</w:t>
      </w:r>
    </w:p>
    <w:p>
      <w:r>
        <w:t>В части 4 статьи 5 Федерального закона от 14 июля 2022 года № 261-ФЗ "О российском движении детей и молодежи" (Собрание законодательства Российской Федерации, 2022, № 29, ст. 5228) слово "неправительственных" исключить.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