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 и 23-1 Федерального закона "О ветеранах"</w:t>
      </w:r>
    </w:p>
    <w:p>
      <w:r>
        <w:rPr>
          <w:b/>
        </w:rPr>
        <w:t>Статья 1</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2008, № 9, ст. 817; № 29, ст. 3410; № 52, ст. 6224; 2009, № 18, ст. 2152; № 30, ст. 3739; 2013, № 48, ст. 6165; 2016, № 1, ст. 8; № 52, ст. 7493; 2020, № 8, ст. 913; № 52, ст. 8577; 2023, № 1, ст. 16; № 18, ст. 3214) следующие изменения: 1) пункт 1 статьи 5 изложить в следующей редакции: "1. Ветеранами военной службы являются военнослужащие, в том числе уволенные в запас (отставку): 1)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Уставом Содружества Независимых Государств, или постоянно проживавшие в Автономной Республике Крым и городе Севастополе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проходившие военную службу в дислоцированных на территориях Автономной Республики Крым и города Севастополя частях и организациях Вооруженных Сил Украины, других войсках, воинских формированиях и органах, в которых законодательством Украины была предусмотрена военная служба, или постоянно проживавшие по состоянию на 30 сентября 2022 года на территориях Донецкой Народной Республики, Луганской Народной Республики или выехавшие на постоянное место жительства в Российскую Федерацию, в том числе через территории третьих государств, с территории Донецкой Народной Республики в период с 7 апреля 2014 года по 29 сентября 2022 года, с территории Луганской Народной Республики в период с 27 апреля 2014 года по 29 сентября 2022 года, проходившие на территориях указанных республик военную службу в Вооруженных Силах Украины, Вооруженных Силах Донецкой Народной Республики, Народной милиции Луганской Народной Республики, воинских формированиях и органах Украины, Донецкой Народной Республики, Луганской Народной Республики, или постоянно проживавшие по состоянию на 30 сентября 2022 года на территориях Запорожской области, Херсонской области или выехавшие на постоянное место жительства в Российскую Федерацию, в том числе через территории третьих государств, с территорий Запорожской области, Херсонской области в период с 24 февраля 2022 года по 29 сентября 2022 года, проходившие на территориях указанных областей военную службу в Вооруженных Силах Украины, воинских формированиях и органах Украины, военно-гражданской администрации Запорожской области, военно-гражданской администрации Херсонской области, при условии, что они награждены орденами или медалями СССР или Российской Федерации, либо награждены знаками отличия Российской Федерации, либо удостоены почетных званий СССР или Российской Федерации, либо награждены почетными грамотами Президента Российской Федерации или удостоены благодарности Президента Российской Федерации, либо награждены ведомственными знаками отличия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 либо награждены наградами Донецкой Народной Республики, Луганской Народной Республики, либо награждены ведомственными знаками отличия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Луганской Народной Республики и имеют общую продолжительность военной службы 20 лет и более; 2)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Уставом Содружества Независимых Государств, Вооруженных Силах Донецкой Народной Республики, Народной милиции Луганской Народной Республики, воинских формированиях и органах Донецкой Народной Республики, Луганской Народной Республики, ставшие инвалидами вследствие ранения, контузии, увечья или заболевания, полученных в связи с исполнением обязанностей военной службы."; 2) в статье 231: а) пункт 7 изложить в следующей редакции: "7. Ежемесячная денежная выплата производится в порядке, определяемом настоящей статьей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Ветеранам боевых действий из числа лиц, указанных в подпунктах 1, 11, 22 - 24 пункта 1 статьи 3 настоящего Федерального закона, ежемесячная денежная выплата устанавливается территориальными органами Фонда пенсионного и социального страхования Российской Федерации со дня признания указанных лиц ветеранами боевых действий."; б) дополнить пунктами 71 - 73 следующего содержания: "71. Ветеранам боевых действий из числа лиц, указанных в подпунктах 1, 11, 22 - 24 пункта 1 статьи 3 настоящего Федерального закона, не реализовавшим право на получение ежемесячной денежной выплаты, указанная выплата устанавливается в беззаявительном порядке на основании сведений об оформлении удостоверения ветерана боевых действий, полученных Фондом пенсионного и социального страхования Российской Федерации от федеральных органов исполнительной власти, иных федеральных государственных органов, осуществляющих выдачу удостоверения ветерана боевых действий.</w:t>
      </w:r>
    </w:p>
    <w:p>
      <w:r>
        <w:rPr>
          <w:b/>
        </w:rPr>
        <w:t xml:space="preserve">72. </w:t>
      </w:r>
      <w:r>
        <w:t>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иным федеральным государственным органом, осуществляющими выдачу удостоверения ветерана боевых действий, определяются соглашением о межведомственном информационном взаимодействии. Типовая форма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73. </w:t>
      </w:r>
      <w:r>
        <w:t>Сроки и порядок представления сведений об оформлении удостоверения ветерана боевых действий лицам, указанным в подпунктах 1, 11, 22 - 24 пункта 1 статьи 3 настоящего Федерального закона, сведения о которых составляют государственную тайну, которые проходят военную службу (службу),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лиц, и Фондом пенсионного и социального страхования Российской Федерации."</w:t>
      </w:r>
    </w:p>
    <w:p>
      <w:r>
        <w:rPr>
          <w:b/>
        </w:rPr>
        <w:t>Статья 2</w:t>
      </w:r>
    </w:p>
    <w:p>
      <w:r>
        <w:t>Положения статьи 5 Федерального закона от 12 января 1995 года № 5-ФЗ "О ветеранах" (в редакции настоящего Федерального закона) применяются к лицам, постоянно проживавшим по состоянию на 30 сентября 2022 года на территориях Донецкой Народной Республики, Луганской Народной Республики или выехавшим на постоянное место жительства в Российскую Федерацию, в том числе через территории третьих государств, с территории Донецкой Народной Республики в период с 7 апреля 2014 года по 29 сентября 2022 года, с территории Луганской Народной Республики в период с 27 апреля 2014 года по 29 сентября 2022 года, проходившим на территориях указанных республик военную службу в Вооруженных Силах Украины, Вооруженных Силах Донецкой Народной Республики, Народной милиции Луганской Народной Республики, воинских формированиях и органах Украины, Донецкой Народной Республики, Луганской Народной Республики, или постоянно проживавшим по состоянию на 30 сентября 2022 года на территориях Запорожской области, Херсонской области или выехавшим на постоянное место жительства в Российскую Федерацию, в том числе через территории третьих государств, с территорий Запорожской области, Херсонской области в период с 24 февраля 2022 года по 29 сентября 2022 года, проходившим на территориях указанных областей военную службу в Вооруженных Силах Украины, воинских формированиях и органах Украины, военно-гражданской администрации Запорожской области, военно-гражданской администрации Херсонской области, при условии, что они не принимали участие в боевых действиях в составе Вооруженных Сил Украины, воинских формирований и органов Украины, не совершали противоправных действий против Российской Федерации и ее населения, противоправных действий против Донецкой Народной Республики, Луганской Народной Республики, Запорожской области, Херсонской области и их населения или не содействовали в совершении таких действий. Факт соблюдения данного условия подтверждается межведомственной комиссией, предусмотренной статьей 6 Федерального закона от 17 февраля 2023 года № 18-ФЗ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