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№ 31, ст. 3420; 2007, № 49, ст. 6071; 2008, № 20, ст. 2250; № 30, ст. 3616; № 49, ст. 5748; 2009, № 52, ст. 6450; 2010, № 11, ст. 1173; № 31, ст. 4196; № 52, ст. 7000; 2011, № 13, ст. 1689; № 15, ст. 2021; 2012, № 47, ст. 6398; № 53, ст. 7628; 2013, № 23, ст. 2868; № 52, ст. 6955; 2014, № 16, ст. 1828; № 19, ст. 2311; 2015, № 1, ст. 57, 75; № 48, ст. 6709; 2017, № 11, ст. 1537; № 24, ст. 3480; № 27, ст. 3928; № 50, ст. 7564; 2018, № 30, ст. 4537; № 31, ст. 4859; 2020, № 9, ст. 1122; № 15, ст. 2242; № 31, ст. 5064; 2021, № 27, ст. 5098; 2022, № 29, ст. 5238, 5324; № 50, ст. 8795; 2023, № 25, ст. 4401) следующие изменения</w:t>
      </w:r>
    </w:p>
    <w:p>
      <w:r>
        <w:t>статью 6 дополнить новой частью четвертой следующего содержания: "Формирование сведений об иностранных гражданах и о лицах без гражданства в информационных системах государственных органов и организаций обеспечивается путем единообразного перевода фамилий и имен, содержащихся в документах, удостоверяющих личность иностранных граждан и лиц без гражданства, с латинского написания на кириллическое написание. Порядок указанного перевода фамилий и имен, в том числе в целях проведения экспериментов, предусмотренных статьей 2516-2 настоящего Федерального закона, устанавливается Правительством Российской Федерации."</w:t>
      </w:r>
    </w:p>
    <w:p>
      <w:r>
        <w:t>часть первую статьи 25 дополнить подпунктом 43 следующего содержания: "43) решение о предоставлении статуса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или статуса члена семьи участника указанной Государственной программы, принятое территориальным органом федерального органа исполнительной власти в сфере внутренних дел в порядке, установленном Президентом Российской Федерации;"</w:t>
      </w:r>
    </w:p>
    <w:p>
      <w:r>
        <w:t>дополнить статьей 2516-2 следующего содержания: "Статья 2516-2. Правительством Российской Федерации могут проводиться эксперименты по апробации не предусмотренных настоящим Федеральным законом правил и условий въезда в Российскую Федерацию и выезда из Российской Федерации иностранных граждан и лиц без гражданства (далее - эксперименты). Порядок организации экспериментов и требования к проведению экспериментов, в том числе цели, места и период проведения, а также особенности въезда в Российскую Федерацию и выезда из Российской Федерации иностранных граждан и лиц без гражданства в период и местах проведения экспериментов, особенности пребывания (проживания) в Российской Федерации иностранных граждан и лиц без гражданства, въехавших в Российскую Федерацию через места проведения экспериментов, особенности учета и обработки информации (сбора, размещения, передачи, хранения, использования, уничтожения информации), включая информацию, содержащую биометрические персональные данные таких иностранных граждан и лиц без гражданства, в том числе в информационных системах и (или) путем использования средств автоматизации, особенности подачи иностранными гражданами и лицами без гражданства заявлений в целях въезда в Российскую Федерацию и пребывания (проживания) в Российской Федерации устанавливаются Правительством Российской Федерации. В случае проведения экспериментов с привлечением органов исполнительной власти субъектов Российской Федерации Правительство Российской Федерации устанавливает полномочия указанных органов, порядок, требования и особенности, указанные в части второй настоящей статьи, по согласованию с высшими должностными лицами субъектов Российской Федерации, осуществляющими руководство органами исполнительной власти субъектов Российской Федерации, которые привлекаются к проведению экспериментов."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27, ст. 2700; № 46, ст. 4437; 2006, № 30, ст. 3286; 2007, № 1, ст. 21; 2008, № 19, ст. 2094; № 30, ст. 3616; 2009, № 23, ст. 2760; № 26, ст. 3125; 2010, № 21, ст. 2524; № 31, ст. 4196; № 52, ст. 7000; 2011, № 1, ст. 29, 50; № 27, ст. 3880; № 49, ст. 7061; 2012, № 53, ст. 7645; 2013, № 19, ст. 2309; № 27, ст. 3461, 3477; № 30, ст. 4036, 4037, 4040, 4057; № 52, ст. 6951, 6955; 2014, № 16, ст. 1828, 1831; № 19, ст. 2311; № 30, ст. 4231; № 48, ст. 6638; 2015, № 27, ст. 3990; 2016, № 1, ст. 58, 85, 86; 2017, № 17, ст. 2459; № 24, ст. 3480; 2018, № 1, ст. 77, 82; № 53, ст. 8433, 8454; 2019, № 30, ст. 4134; № 31, ст. 4416; 2020, № 6, ст. 595; № 31, ст. 5027; № 42, ст. 6516; № 50, ст. 8057; 2021, № 1, ст. 56; № 9, ст. 1469; № 27, ст. 5102, 5171, 5185; 2022, № 14, ст. 2200; № 27, ст. 4608; № 29, ст. 5204, 5324; 2023, № 25, ст. 4404; № 29, ст. 5334; 2024, № 1, ст. 29) следующие изменения</w:t>
      </w:r>
    </w:p>
    <w:p>
      <w:r>
        <w:t>подпункт 9 пункта 3 статьи 6 изложить в следующей редакции: "9) получившему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или статус члена семьи участника указанной Государственной программы;"</w:t>
      </w:r>
    </w:p>
    <w:p>
      <w:r>
        <w:t>пункт 16 статьи 7 изложить в следующей редакции: "16. Разрешение на временное проживание, выданное иностранному гражданину, получившему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или статус члена семьи участника указанной Государственной программы, аннулируется в случаях, предусмотренных подпунктами 1 - 7, 10, 11, 15 пункта 1 и пунктом 12 настоящей статьи, а также в случае утраты соответствующего статуса."</w:t>
      </w:r>
    </w:p>
    <w:p>
      <w:r>
        <w:t>в статье 8: а) пункт 2 дополнить подпунктами 21 и 22 следующего содержания: "21) иностранному гражданину - соотечественнику, получившему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в качестве репатрианта</w:t>
      </w:r>
    </w:p>
    <w:p>
      <w:r>
        <w:t>иностранному гражданину, получившему статус члена семьи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- репатрианта."; б) дополнить пунктом 52 следующего содержания: "52. Для иностранных граждан, указанных в подпунктах 21 и 22 пункта 2 настоящей статьи:</w:t>
      </w:r>
    </w:p>
    <w:p>
      <w:r>
        <w:t>заявление о выдаче вида на жительство может быть подано в дипломатическое представительство или консульское учреждение Российской Федерации в государстве, в котором было подано заявление об участии в Государственной программе по оказанию содействия добровольному переселению в Российскую Федерацию соотечественников, проживающих за рубежом</w:t>
      </w:r>
    </w:p>
    <w:p>
      <w:r>
        <w:t>вид на жительство выдается территориальным органом федерального органа исполнительной власти в сфере внутренних дел по субъекту Российской Федерации, выбранному для переселения в рамках Государственной программы по оказанию содействия добровольному переселению в Российскую Федерацию соотечественников, проживающих за рубежом, после прохождения обязательной государственной дактилоскопической регистрации и фотографирования, а также представления медицинских документов, подтверждающих прохождение иностранным гражданином медицинского освидетельствования, предусмотренного пунктом 51 настоящей статьи."</w:t>
      </w:r>
    </w:p>
    <w:p>
      <w:r>
        <w:t>пункт 5 статьи 9 изложить в следующей редакции: "5. Вид на жительство, выданный иностранному гражданину, получившему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или статус члена семьи участника указанной Государственной программы, аннулируется в случаях, предусмотренных подпунктами 1 - 7, 10, 11, 14, 15 пункта 1 и пунктом 2 настоящей статьи, а также в случае утраты соответствующего статуса."</w:t>
      </w:r>
    </w:p>
    <w:p>
      <w:r>
        <w:t>в статье 135: а) абзац первый пункта 9 после слов "в сфере внутренних дел" дополнить словами "или уполномоченный им территориальный орган"; б) пункт 10 после слов "в сфере внутренних дел" дополнить словами "или уполномоченный им территориальный орган"; в) пункт 11 после слов "в сфере внутренних дел" дополнить словами "или уполномоченный им территориальный орган"; г) абзац первый пункта 15 после слов "в сфере внутренних дел" дополнить словами "или уполномоченный им территориальный орган"; д) пункт 17 дополнить словами "или уполномоченный им территориальный орган"; е) в пункте 171: абзац первый после слов "в сфере внутренних дел" дополнить словами "или уполномоченный им территориальный орган"; абзац второй после слов "в сфере внутренних дел" дополнить словами "или уполномоченный им территориальный орган"; ж) в пункте 18: абзац первый дополнить словами "или уполномоченному им территориальному органу"; абзац второй после слов "в сфере внутренних дел" дополнить словами "или уполномоченный им территориальный орган", после слов "указанный федеральный орган" дополнить словами "или территориальный орган"</w:t>
      </w:r>
    </w:p>
    <w:p>
      <w:r>
        <w:t>подпункт 5 пункта 5 статьи 151 изложить в следующей редакции: "5) иностранные граждане, получившие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или статус члена семьи участника указанной Государственной программы;"</w:t>
      </w:r>
    </w:p>
    <w:p>
      <w:r>
        <w:t>абзац первый пункта 2 статьи 17 после слов "в сфере внутренних дел" дополнить словами "или уполномоченным им территориальным органом"</w:t>
      </w:r>
    </w:p>
    <w:p>
      <w:r>
        <w:t>в статье 18: а) в пункте 3: абзац третий после слов "в сфере внутренних дел" дополнить словами "или уполномоченным им территориальным органом"; абзац пятый после слов "в сфере внутренних дел" дополнить словами "или уполномоченным им территориальным органом"; б) абзац третий пункта 4 после слов "в сфере внутренних дел" дополнить словами "или уполномоченный им территориальный орган"</w:t>
      </w:r>
    </w:p>
    <w:p>
      <w:r>
        <w:rPr>
          <w:b/>
        </w:rPr>
        <w:t>Статья 3</w:t>
      </w:r>
    </w:p>
    <w:p>
      <w:r>
        <w:t>Внести в Федеральный закон от 3 декабря 2008 года № 242-ФЗ "О государственной геномной регистрации в Российской Федерации" (Собрание законодательства Российской Федерации, 2008, № 49, ст. 5740; 2023, № 6, ст. 915; 2024, № 8, ст. 1043) следующие изменения</w:t>
      </w:r>
    </w:p>
    <w:p>
      <w:r>
        <w:t>часть 2 статьи 8 дополнить предложением следующего содержания: "В случае проведения Правительством Российской Федерации экспериментов по апробации правил и условий въезда в Российскую Федерацию и выезда из Российской Федерации иностранных граждан и лиц без гражданства добровольная государственная геномная регистрация иностранных граждан и лиц без гражданства может проводиться при наличии согласия таких лиц и на безвозмездной основе."</w:t>
      </w:r>
    </w:p>
    <w:p>
      <w:r>
        <w:t>статью 10 дополнить частью 5 следующего содержания: "5. В случае проведения Правительством Российской Федерации экспериментов по апробации правил и условий въезда в Российскую Федерацию и выезда из Российской Федерации иностранных граждан и лиц без гражданства с привлечением органов исполнительной власти субъектов Российской Федерации указанными органами может оказываться содействие подразделениям органов внутренних дел Российской Федерации в проведении добровольной государственной геномной регистрации посредством получения, хранения, уничтожения биологического материала, а также получения и передачи геномной информации. Порядок оказания такого содействия, в том числе правила получения, хранения, уничтожения биологического материала, а также получения и передачи геномной информации в подразделения органов внутренних дел Российской Федерации, устанавливается Правительством Российской Федерации по согласованию с высшим должностным лицом субъекта Российской Федерации."</w:t>
      </w:r>
    </w:p>
    <w:p>
      <w:r>
        <w:t>часть 2 статьи 14 дополнить пунктом 5 следующего содержания: "5) установление личности иностранных граждан и лиц без гражданства."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пунктов 5, 7 и 8 статьи 2 настоящего Федерального закона</w:t>
      </w:r>
    </w:p>
    <w:p>
      <w:r>
        <w:rPr>
          <w:b/>
        </w:rPr>
        <w:t xml:space="preserve">2. </w:t>
      </w:r>
      <w:r>
        <w:t>Пункты 5, 7 и 8 статьи 2 настоящего Федерального закона вступают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