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органах принудительного исполнения Российской Федерации"</w:t>
      </w:r>
    </w:p>
    <w:p>
      <w:r>
        <w:rPr>
          <w:b/>
        </w:rPr>
        <w:t>Статья 68. Использование технических средств, средств аудио-, фото- и видеофиксации</w:t>
      </w:r>
    </w:p>
    <w:p>
      <w:r>
        <w:rPr>
          <w:b/>
        </w:rPr>
        <w:t xml:space="preserve">1. </w:t>
      </w:r>
      <w:r>
        <w:t>Органы принудительного исполнения в целях выполнения возложенных на них задач используют технические средства, средства аудио-, фото- и видеофиксации при документировании обстоятельств совершения преступлений, административных правонарушений, обстоятельств происшествий, в том числе в общественных местах, в зданиях, помещениях судов, в зданиях, помещениях органов принудительного исполнения, а также для фиксирования действий сотрудников органов принудительного исполнения, выполняющих возложенные на них обязанности</w:t>
      </w:r>
    </w:p>
    <w:p>
      <w:r>
        <w:rPr>
          <w:b/>
        </w:rPr>
        <w:t xml:space="preserve">2. </w:t>
      </w:r>
      <w:r>
        <w:t>Перечень технических средств, средств аудио-, фото- и видеофиксации, порядок их использования устанавливаются главным судебным приставом Российской Федерации.";</w:t>
      </w:r>
    </w:p>
    <w:p>
      <w:r>
        <w:rPr>
          <w:b/>
        </w:rPr>
        <w:t xml:space="preserve">2. </w:t>
      </w:r>
      <w:r>
        <w:t>пункт 2 статьи 8 дополнить новыми абзацами двадцатым - двадцать вторым следующего содержания: "утверждает правила и нормы определения штатной численности сотрудников органов принудительного исполнения, на которых возложена задача по непосредственному обеспечению установленного порядка деятельности судов; утверждает порядок уведомления председателя суда, прокурора о случаях применения сотрудниками органов принудительного исполнения физической силы, специальных средств и огнестрельного оружия; устанавливает порядок организации и обеспечения собственной безопасности органов принудительного исполнения, определяет тактику осуществления мер собственной безопасности органов принудительного исполнения;"</w:t>
      </w:r>
    </w:p>
    <w:p>
      <w:r>
        <w:rPr>
          <w:b/>
        </w:rPr>
        <w:t xml:space="preserve">2. </w:t>
      </w:r>
      <w:r>
        <w:t>в статье 11:</w:t>
      </w:r>
    </w:p>
    <w:p>
      <w:r>
        <w:rPr>
          <w:b/>
        </w:rPr>
        <w:t xml:space="preserve">2. </w:t>
      </w:r>
      <w:r>
        <w:t>в статье 15:</w:t>
      </w:r>
    </w:p>
    <w:p>
      <w:r>
        <w:rPr>
          <w:b/>
        </w:rPr>
        <w:t xml:space="preserve">2. </w:t>
      </w:r>
      <w:r>
        <w:t>абзац семнадцатый пункта 1 признать утратившим силу</w:t>
      </w:r>
    </w:p>
    <w:p>
      <w:r>
        <w:rPr>
          <w:b/>
        </w:rPr>
        <w:t xml:space="preserve">2. </w:t>
      </w:r>
      <w:r>
        <w:t>абзац десятый пункта 2 признать утратившим силу</w:t>
      </w:r>
    </w:p>
    <w:p>
      <w:r>
        <w:rPr>
          <w:b/>
        </w:rPr>
        <w:t xml:space="preserve">2. </w:t>
      </w:r>
      <w:r>
        <w:t>наименование изложить в следующей редакции:</w:t>
      </w:r>
    </w:p>
    <w:p>
      <w:r>
        <w:rPr>
          <w:b/>
        </w:rPr>
        <w:t>Статья 15. Право на применение физической силы, специальных средств, огнестрельного оружия и порядок их применения";</w:t>
      </w:r>
    </w:p>
    <w:p>
      <w:r>
        <w:t>б) пункт 1 изложить в следующей редакции: "1. Сотрудники органов принудительного исполнения имеют право на применение физической силы, специальных средств и огнестрельного оружия в случаях и порядке, которые предусмотрены федеральными конституционными законами, настоящим Федеральным законом и другими федеральными законами."; в) дополнить пунктом 11 следующего содержания: "11. Сотрудник органов принудительного исполнения обязан проходить специальную подготовку, а также периодическую проверку (не реже одного раза в год) на пригодность к действиям в условиях, связанных с применением физической силы, специальных средств и огнестрельного оружия."; г) в пункте 2: в абзаце первом слова "судебный пристав по обеспечению установленного порядка деятельности судов" заменить словами "сотрудник органов принудительного исполнения"; в абзаце втором слова "судебного пристава" заменить словами "сотрудника органов принудительного исполнения"; абзац четвертый изложить в следующей редакции: "обеспечить оказание первой помощи лицам, получившим телесные повреждения, а также принять меры по предоставлению им медицинской помощи в возможно короткий срок."; д) пункт 3 изложить в следующей редакции: "3. О всех случаях применения сотрудником органов принудительного исполнения физической силы, специальных средств и (или) огнестрельного оружия он немедленно сообщает старшему судебному приставу (непосредственному руководителю (начальнику) и в течение 24 часов с момента применения физической силы, специальных средств и (или) огнестрельного оружия представляет рапорт."; е) дополнить пунктами 31 - 34 следующего содержания: "31. О случаях применения в суде сотрудником органов принудительного исполнения физической силы, специальных средств и (или) огнестрельного оружия он в письменной форме информирует председателя суда в течение 24 часов с момента применения физической силы, специальных средств и (или) огнестрельного оружия.</w:t>
      </w:r>
    </w:p>
    <w:p>
      <w:r>
        <w:rPr>
          <w:b/>
        </w:rPr>
        <w:t xml:space="preserve">32. </w:t>
      </w:r>
      <w:r>
        <w:t>В случае причинения гражданину ранения либо наступления его смерти в результате применения сотрудником органов принудительного исполнения физической силы, специальных средств и (или) огнестрельного оружия он уведомляет прокурора в течение 24 часов</w:t>
      </w:r>
    </w:p>
    <w:p>
      <w:r>
        <w:rPr>
          <w:b/>
        </w:rPr>
        <w:t xml:space="preserve">33. </w:t>
      </w:r>
      <w:r>
        <w:t>О причинении гражданину телесных повреждений в результате применения сотрудником органов принудительного исполнения физической силы, специальных средств и (или) огнестрельного оружия и об оказании ему первой помощи орган принудительного исполнения в возможно короткий срок, но не более 24 часов уведомляет близкого родственника, иного родственника или близкого лица гражданина</w:t>
      </w:r>
    </w:p>
    <w:p>
      <w:r>
        <w:rPr>
          <w:b/>
        </w:rPr>
        <w:t xml:space="preserve">34. </w:t>
      </w:r>
      <w:r>
        <w:t>Сотрудник органов принудительного исполнения обязан по возможности сохранить без изменения место совершения преступления, административного правонарушения, место происшествия, если в результате применения им физической силы, специальных средств и (или) огнестрельного оружия гражданину причинено ранение либо наступила его смерть."; ж) пункт 4 изложить в следующей редакции: "4. Превышение полномочий сотрудником органов принудительного исполнения при применении физической силы, специальных средств и (или) огнестрельного оружия влечет ответственность, установленную законом. Применение физической силы, специальных средств и (или) огнестрельного оружия не должно создавать угрозу жизни и здоровью случайных лиц."; з) дополнить пунктом 5 следующего содержания: "5. Сотрудник органов принудительного исполнения не несет ответственности за вред, причиненный гражданам и организациям при применении физической силы, специальных средств и (или) огнестрельного оружия, если применение физической силы, специальных средств и (или) огнестрельного оружия осуществлялось по основаниям и в порядке, которые установлены федеральными конституционными законами, настоящим Федеральным законом и другими федеральными законами.";</w:t>
      </w:r>
    </w:p>
    <w:p>
      <w:r>
        <w:rPr>
          <w:b/>
        </w:rPr>
        <w:t xml:space="preserve">34. </w:t>
      </w:r>
      <w:r>
        <w:t>статью 16 изложить в следующей редакции:</w:t>
      </w:r>
    </w:p>
    <w:p>
      <w:r>
        <w:rPr>
          <w:b/>
        </w:rPr>
        <w:t>Статья 16. Применение физической силы</w:t>
      </w:r>
    </w:p>
    <w:p>
      <w:r>
        <w:t>Сотрудники органов принудительного исполнения могут применять физическую силу, в том числе боевые приемы борьбы, для пресечения преступлений и административных правонарушений, задержания лиц, их совершивших, либо задержания лиц в соответствии с судебным актом или преодоления противодействия законным требованиям сотрудника органов принудительного исполнения, если несиловые способы не обеспечивают исполнения возложенных на органы принудительного исполнения обязанностей. Сотрудники органов принудительного исполнения имеют право применять физическую силу во всех случаях, когда настоящим Федеральным законом разрешено применение специальных средств и (или) огнестрельного оружия."; 7) в статье 17: а) в пункте 1: в абзаце первом слова "Судебные приставы по обеспечению установленного порядка деятельности судов" заменить словами "Сотрудники органов принудительного исполнения"; в абзаце втором слова "и находящихся в судебных помещениях граждан" заменить словом ", граждан"; абзац третий изложить в следующей редакции: "пресечения сопротивления, оказываемого сотруднику органов принудительного исполнения, или нападения на него;"; б) дополнить пунктами 11 и 12 следующего содержания: "11. Сотрудники органов принудительного исполнения имеют право применять следующие специальные средства: аэрозольные устройства, снаряженные слезоточивыми или раздражающими веществами, - в случаях, предусмотренных абзацами вторым - четвертым, шестым и седьмым пункта 1 настоящей статьи; электрошоковые устройства и искровые разрядники - в случаях, предусмотренных абзацами вторым - четвертым, шестым и седьмым пункта 1 настоящей статьи; палки резиновые - в случаях, предусмотренных абзацами вторым - четвертым, шестым и седьмым пункта 1 настоящей статьи; наручники - в случаях, предусмотренных абзацами вторым - седьмым пункта 1 настоящей статьи.</w:t>
      </w:r>
    </w:p>
    <w:p>
      <w:r>
        <w:rPr>
          <w:b/>
        </w:rPr>
        <w:t xml:space="preserve">12. </w:t>
      </w:r>
      <w:r>
        <w:t>Сотрудники органов принудительного исполнения имеют право применять специальные средства во всех случаях, когда настоящим Федеральным законом разрешено применение огнестрельного оружия."; в) пункт 2 изложить в следующей редакции: "2. Запрещается применять специальные средства в отношении лиц, совершивших незаконные действия ненасильственного характера, а также женщин с видимыми признаками беременности, лиц с явными признаками инвалидности и несовершеннолетних, когда их возраст очевиден или известен сотруднику органов принудительного исполнения, за исключением случаев оказания указанными лицами вооруженного сопротивления, совершения нападения, угрожающего жизни и здоровью граждан и (или) сотрудников органов принудительного исполнения."; г) дополнить пунктом 3 следующего содержания: "3. При применении сотрудником органов принудительного исполнения палки резиновой не допускается нанесение человеку ударов по голове, шее, ключичной области, животу, половым органам, в область проекции сердца.";</w:t>
      </w:r>
    </w:p>
    <w:p>
      <w:r>
        <w:rPr>
          <w:b/>
        </w:rPr>
        <w:t xml:space="preserve">4. </w:t>
      </w:r>
      <w:r>
        <w:t>Порядок и нормы обеспечения сотрудников органов принудительного исполнения огнестрельным оружием, боеприпасами к нему и специальными средствами, оборудованием и снаряжением, перечень видов огнестрельного оружия, боеприпасов к нему и специальных средств, состоящих на вооружении сотрудников органов принудительного исполнения, оборудования и снаряжения устанавливаются Правительством Российской Федерации.";</w:t>
      </w:r>
    </w:p>
    <w:p>
      <w:r>
        <w:rPr>
          <w:b/>
        </w:rPr>
        <w:t xml:space="preserve">12. </w:t>
      </w:r>
      <w:r>
        <w:t>в статье 18:</w:t>
      </w:r>
    </w:p>
    <w:p>
      <w:r>
        <w:rPr>
          <w:b/>
        </w:rPr>
        <w:t xml:space="preserve">12. </w:t>
      </w:r>
      <w:r>
        <w:t>в пункте 1: в абзаце первом слова "Судебные приставы по обеспечению установленного порядка деятельности судов" заменить словами "Сотрудники органов принудительного исполнения"; абзац второй изложить в следующей редакции: "защиты судей, заседателей, участников судебного процесса, свидетелей, граждан, а также сотрудников органов принудительного исполнения от посягательства, если это посягательство сопряжено с насилием, опасным для жизни или здоровья;"; дополнить абзацами следующего содержания: "задержания лица, застигнутого при совершении деяния, содержащего признаки тяжкого или особо тяжкого преступления против жизни, здоровья или собственности, и пытающегося скрыться, если иными средствами задержать это лицо не представляется возможным; обезвреживания животного, угрожающего жизни и здоровью граждан и (или) сотрудника органов принудительного исполнения."</w:t>
      </w:r>
    </w:p>
    <w:p>
      <w:r>
        <w:rPr>
          <w:b/>
        </w:rPr>
        <w:t xml:space="preserve">12. </w:t>
      </w:r>
      <w:r>
        <w:t>пункты 3 и 4 изложить в следующей редакции: "3. Запрещается применять огнестрельное оружие с производством выстрела на поражение при значительном скоплении граждан, если в результате его применения могут пострадать случайные лица, в отношении женщин, лиц с явными признаками инвалидности и несовершеннолетних, когда их возраст очевиден или известен сотруднику органов принудительного исполнения, за исключением случаев оказания указанными лицами вооруженного сопротивления, совершения группового или вооруженного нападения, угрожающего жизни и здоровью граждан и (или) сотрудников органов принудительного исполнения. Вооруженным сопротивлением и вооруженным нападением признаются сопротивление и нападение, совершаемые с использованием оружия любого вида, либо предметов, конструктивно схожих с настоящим оружием или внешне неотличимых от него, либо предметов, веществ и механизмов, при помощи которых могут быть причинены тяжкий вред здоровью или смерть</w:t>
      </w:r>
    </w:p>
    <w:p>
      <w:r>
        <w:rPr>
          <w:b/>
        </w:rPr>
        <w:t xml:space="preserve">4. </w:t>
      </w:r>
      <w:r>
        <w:t>дополнить статьей 181 следующего содержания:</w:t>
      </w:r>
    </w:p>
    <w:p>
      <w:r>
        <w:rPr>
          <w:b/>
        </w:rPr>
        <w:t>Статья 181. Гарантии личной безопасности вооруженного сотрудника органов принудительного исполнения</w:t>
      </w:r>
    </w:p>
    <w:p>
      <w:r>
        <w:rPr>
          <w:b/>
        </w:rPr>
        <w:t xml:space="preserve">1. </w:t>
      </w:r>
      <w:r>
        <w:t>Сотрудник органов принудительного исполнения имеет право обнажить огнестрельное оружие и привести его в готовность, если в создавшейся обстановке могут возникнуть основания для его применения, предусмотренные статьей 18 настоящего Федерального закона</w:t>
      </w:r>
    </w:p>
    <w:p>
      <w:r>
        <w:rPr>
          <w:b/>
        </w:rPr>
        <w:t xml:space="preserve">2. </w:t>
      </w:r>
      <w:r>
        <w:t>При попытке лица, задерживаемого сотрудником органов принудительного исполнения с обнаженным огнестрельным оружием, приблизиться к сотруднику органов принудительного исполнения, сократив при этом указанное им расстояние, или прикоснуться к его огнестрельному оружию сотрудник органов принудительного исполнения имеет право применить огнестрельное оружие в соответствии с абзацами вторым и третьим пункта 1 статьи 18 настоящего Федерального закона.". Президент Российской Федерации В.Путин Москва, Кремль 8 августа 2024 года № 239-ФЗ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