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1 статьи 16 Федерального закона от 29 декабря 2006 года № 264-ФЗ "О развитии сельского хозяйства" (Собрание законодательства Российской Федерации, 2007, № 1, ст. 27) слова "и рыболовства" исключить.</w:t>
      </w:r>
    </w:p>
    <w:p>
      <w:r>
        <w:rPr>
          <w:b/>
        </w:rPr>
        <w:t>Статья 2</w:t>
      </w:r>
    </w:p>
    <w:p>
      <w:r>
        <w:t>Внести в Федеральный закон от 3 августа 2018 года № 280-ФЗ "Об органической продукции и о внесении изменений в отдельные законодательные акты Российской Федерации" (Собрание законодательства Российской Федерации, 2018, № 32, ст. 5073; 2023, № 1, ст. 77; № 31, ст. 5793) следующие изменения</w:t>
      </w:r>
    </w:p>
    <w:p>
      <w:r>
        <w:t>в статье 6: а) в части 2 слова "и рыболовства" исключить; б) в части 4 слова "и рыболовства" исключить; в) в части 5 слова "и рыболовства" исключить; г) в части 6 слова "и рыболовства" исключить; д) в части 7 слова "и рыболовства" исключить</w:t>
      </w:r>
    </w:p>
    <w:p>
      <w:r>
        <w:t>в части 4 статьи 7 слова "и рыболовства" исключить</w:t>
      </w:r>
    </w:p>
    <w:p>
      <w:r>
        <w:t>в части 1 статьи 10 слова "и рыболовства" исключить</w:t>
      </w:r>
    </w:p>
    <w:p>
      <w:r>
        <w:rPr>
          <w:b/>
        </w:rPr>
        <w:t>Статья 3</w:t>
      </w:r>
    </w:p>
    <w:p>
      <w:r>
        <w:t>Внести в Федеральный закон от 11 июня 2021 года № 159-ФЗ "О сельскохозяйственной продукции, сырье и продовольствии с улучшенными характеристиками" (Собрание законодательства Российской Федерации, 2021, № 24, ст. 4177) следующие изменения</w:t>
      </w:r>
    </w:p>
    <w:p>
      <w:r>
        <w:t>в статье 6: а) в части 2 слова "и рыболовства" исключить; б) в части 4 слова "и рыболовства" исключить; в) в части 5 слова "и рыболовства" исключить; г) в части 8 слова "и рыболовства" исключить</w:t>
      </w:r>
    </w:p>
    <w:p>
      <w:r>
        <w:t>в части 3 статьи 7 слова "и рыболовства" исключить</w:t>
      </w:r>
    </w:p>
    <w:p>
      <w:r>
        <w:t>в части 1 статьи 9 слова "и рыболовства" исключить</w:t>
      </w:r>
    </w:p>
    <w:p>
      <w:r>
        <w:rPr>
          <w:b/>
        </w:rPr>
        <w:t>Статья 4</w:t>
      </w:r>
    </w:p>
    <w:p>
      <w:r>
        <w:t>Часть 2 статьи 2 Федерального закона от 24 июля 2023 года № 367-ФЗ "О внесении изменения в статью 7 Федерального закона "Об органической продукции и о внесении изменений в отдельные законодательные акты Российской Федерации" (Собрание законодательства Российской Федерации, 2023, № 31, ст. 5793; 2024, № 33, ст. 4993) изложить в следующей редакции: "2. До 1 сентября 2030 года устанавливается переходный период, в течение которого допускается использование слов "биодинамический", "биологический", "экологический", "экологически чистый", "зеленый" или сходных по значению слов либо их сокращений либо обозначений "эко", "био" при индивидуализации продукции и ее производителей в отсутствие подтверждения соответствия такой продукции в соответствии со статьей 5 Федерального закона от 3 августа 2018 года № 280-ФЗ "Об органической продукции и о внесении изменений в отдельные законодательные акты Российской Федерации".".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