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частей 10 - 12 статьи 10 Федерального закона "О внесении изменений в отдельные законодательные акты Российской Федерации по вопросам назначения и выплаты пенсий"</w:t>
      </w:r>
    </w:p>
    <w:p>
      <w:r>
        <w:rPr>
          <w:b/>
        </w:rPr>
        <w:t>Статья 1</w:t>
      </w:r>
    </w:p>
    <w:p>
      <w:r>
        <w:t>Внести в статью 3621 Федерального закона от 7 мая 1998 года № 75-ФЗ "О негосударственных пенсионных фондах" (Собрание законодательства Российской Федерации, 1998, № 19, ст. 2071; 2003, № 2, ст. 166; 2011, № 49, ст. 7037; 2014, № 30, ст. 4219; 2022, № 29, ст. 5204) следующие изменения</w:t>
      </w:r>
    </w:p>
    <w:p>
      <w:r>
        <w:t>в пункте 3: а) абзац первый дополнить словами ", если иное не установлено абзацем четвертым настоящего пункта"; б) дополнить абзацами четвертым и пятым следующего содержания: "Правопреемники застрахованного лица, погибшего (умершего) при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невозможности выдачи медицинского свидетельства о смерти этого застрахованного лица и при наличии документа о его смерти, выдаваемого в порядке, форме и сроки, которые определяются Правительством Российской Федерации, могут обратиться за выплатой средств пенсионных накоплений по истечении срока, предусмотренного абзацем первым настоящего пункта, без необходимости его восстановления в судебном порядке. В аналогичном порядке (по истечении срока, предусмотренного абзацем первым настоящего пункта, без необходимости его восстановления в судебном порядке) могут обратиться за выплатой средств пенсионных накоплений правопреемники умершего застрахованного лица, принимающие (принимавшие) участие в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в выполнении (обеспечении выполнения) задач по отражению вооруженного вторжения на территорию Российской Федерации, а также принимающие (принимавшие) участие в выполнении (обеспечении выполнения)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наличии справки, подтверждающей факт участия в выполнении (обеспечении выполнения) задач в ходе специальной военной операции (боевых действий), выдаваемой по форме, утвержденной Правительством Российской Федерации. Перечень территорий субъектов Российской Федерации, прилегающих к районам проведения специальной военной операции, определяется Правительством Российской Федерации."</w:t>
      </w:r>
    </w:p>
    <w:p>
      <w:r>
        <w:t>абзац второй пункта 4 изложить в следующей редакции: "Выплата средств пенсионных накоплений правопреемникам умершего застрахованного лица, восстановившим в судебном порядке срок обращения за выплатой средств пенсионных накоплений, а также правопреемникам, указанным в абзаце четвертом пункта 3 настоящей статьи, в случае пропуска ими срока, установленного абзацем первым указанного пункта, производится фондом за счет средств резерва фонда по обязательному пенсионному страхованию."</w:t>
      </w:r>
    </w:p>
    <w:p>
      <w:r>
        <w:rPr>
          <w:b/>
        </w:rPr>
        <w:t>Статья 2</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2004, № 19, ст. 1835; № 35, ст. 3607; 2006, № 48, ст. 4946; № 52, ст. 5505; 2007, № 16, ст. 1823; 2008, № 30, ст. 3612; 2009, № 29, ст. 3624; № 30, ст. 3739; 2010, № 26, ст. 3247; 2011, № 1, ст. 16; № 14, ст. 1806; 2013, № 14, ст. 1659; № 27, ст. 3477; 2014, № 30, ст. 4217; 2016, № 22, ст. 3091; № 27, ст. 4160; 2017, № 27, ст. 3945; № 30, ст. 4442; 2018, № 41, ст. 6190; № 47, ст. 7130; № 53, ст. 8462; 2019, № 40, ст. 5488; 2020, № 52, ст. 8577; 2021, № 22, ст. 3688; 2022, № 11, ст. 1596; № 45, ст. 7664; 2023, № 18, ст. 3214; № 23, ст. 4010; 2024, № 1, ст. 16, 20; № 23, ст. 3056; № 29, ст. 4113; № 33, ст. 5009) следующие изменения: 1) в статье 2: а) абзац второй после слов "(далее - добровольческие формирования)," дополнить словами "при участии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в соответствии с решениями органов государственной власти Донецкой Народной Республики, Луганской Народной Республики, при исполнении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б) дополнить абзацами пятнадцатым и шестнадцатым следующего содержания: "граждане, пребывавшие в воинских и других формированиях и органах Донецкой Народной Республики, Луганской Народной Республики, - граждане Российской Федерации,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граждане, заключившие контракт с организациями, содействующими Вооруженным Силам Российской Федерации, - граждане Российской Федерации,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2) в статье 3: а) пункты 21 - 23 признать утратившими силу; б) в пункте 3: в подпункте 1 слово "устанавливаться" заменить словом "устанавливаться:"; подпункт 11 изложить в следующей редакции: "11) гражданам, пребывавшим в добровольческих формированиях, ставшим инвалидами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Им могут устанавливаться: либо пенсия по инвалидности, предусмотренная подпунктом 1 пункта 2 (с применением пунктов 3 и 5) статьи 15 настоящего Федерального закона, и страховая пенсия по старости; либо пенсия по инвалидности, предусмотренная подпунктом 1 пункта 2 (с применением пунктов 3 и 5) статьи 15 настоящего Федерального закона, и пенсия за выслугу лет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дополнить подпунктами 12 и 13 следующего содержания: "12) гражданам, пребывавшим в воинских и других формированиях и органах Донецкой Народной Республики, Луганской Народной Республики, ставшим инвалидами вследствие увечья (ранения, травмы, контузии), заболевания, полученного в связи с участием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Им могут устанавливаться: либо пенсия по инвалидности, предусмотренная подпунктом 1 пункта 2 (с применением пунктов 3 и 5) статьи 15 настоящего Федерального закона, и страховая пенсия по старости; либо пенсия по инвалидности, предусмотренная подпунктом 1 пункта 2 (с применением пунктов 3 и 5) статьи 15 настоящего Федерального закона, и пенсия за выслугу лет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13) гражданам, заключившим контракт с организациями, содействующими Вооруженным Силам Российской Федерации, ставшим инвалидами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Им могут устанавливаться: либо пенсия по инвалидности, предусмотренная подпунктом 1 пункта 2 (с применением пунктов 3 и 5) статьи 15 настоящего Федерального закона, и страховая пенсия по старости; либо пенсия по инвалидности, предусмотренная подпунктом 1 пункта 2 (с применением пунктов 3 и 5) статьи 15 настоящего Федерального закона, и пенсия за выслугу лет в соответствии с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подпункте 2 слово "устанавливаться" заменить словом "устанавливаться:"; подпункт 3 изложить в следующей редакции: "3) родителям военнослужащих, проходивших военную службу по призыву, погибших (умерших) в период прохождения военной службы или умерших вследствие военной травмы после увольнения с военной службы (за исключением случаев, если смерть военнослужащих наступила в результате их противоправных действий). Им могут устанавливаться: либо пенсия по случаю потери кормильца, предусмотренная пунктом 4 (с применением пункта 5) статьи 15 настоящего Федерального закона, и страховая пенсия по старости (инвалидности); либо пенсия по случаю потери кормильца, предусмотренная пунктом 4 (с применением пункта 5) статьи 15 настоящего Федерального закона, и социальная пенсия, предусмотренная статьей 18 настоящего Федерального закона (за исключением социальной пенсии по случаю потери кормильца); либо пенсия по случаю потери кормильца, предусмотренная пунктом 4 (с применением пункта 5) статьи 15 настоящего Федерального закона, и пенсия за выслугу лет (по инвалидности), предусмотренная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подпункте 31 слово "устанавливаться" заменить словом "устанавливаться:", слова "(за исключением страховой пенсии по случаю потери кормильца или социальной пенсии по случаю потери кормильца)" заменить словами "(за исключением страховой пенсии по случаю потери кормильца, социальной пенсии по случаю потери кормильца или пенсии по случаю потери кормильца, предусмотренной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подпункт 4 изложить в следующей редакции: "4) вдовам военнослужащих, погибших в период прохождения военной службы по призыву вследствие военной травмы, не вступившим в новый брак. Им могут устанавливаться: либо пенсия по случаю потери кормильца, предусмотренная пунктом 4 (с применением пункта 5) статьи 15 настоящего Федерального закона, и страховая пенсия по старости (инвалидности); либо пенсия по случаю потери кормильца, предусмотренная пунктом 4 (с применением пункта 5) статьи 15 настоящего Федерального закона, и социальная пенсия, предусмотренная статьей 18 настоящего Федерального закона (за исключением социальной пенсии по случаю потери кормильца); либо пенсия по случаю потери кормильца, предусмотренная пунктом 4 (с применением пункта 5) статьи 15 настоящего Федерального закона, и пенсия за выслугу лет (по инвалидности), предусмотренная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подпункте 41 слово "устанавливаться" заменить словом "устанавливаться:", слова "(за исключением страховой пенсии по случаю потери кормильца или социальной пенсии по случаю потери кормильца)" заменить словами "(за исключением страховой пенсии по случаю потери кормильца, социальной пенсии по случаю потери кормильца или пенсии по случаю потери кормильца, предусмотренной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подпункт 5 изложить в следующей редакции: "5) гражданам, указанным в подпункте 11 пункта 1 статьи 10 настоящего Федерального закона. Им могут устанавливаться: либо пенсия по случаю потери кормильца, предусмотренная пунктом 3 (с применением пункта 4) статьи 17 настоящего Федерального закона, и страховая пенсия по старости (инвалидности); либо пенсия по случаю потери кормильца, предусмотренная пунктом 3 (с применением пункта 4) статьи 17 настоящего Федерального закона, и социальная пенсия, предусмотренная статьей 18 настоящего Федерального закона (за исключением социальной пенсии по случаю потери кормильца);"; в подпункте 6 слово "устанавливаться" заменить словом "устанавливаться:"; в подпункте 7 слово "устанавливаться" заменить словом "устанавливаться:"; в) дополнить пунктом 81 следующего содержания: "81. Детям-инвалидам и инвалидам с детства I и II групп, являющимся детьми указанных в подпунктах 42 и 43 пункта 3 настоящей статьи погибших (умерших) граждан, пребывавших в добровольческих формированиях и получавших на день гибели (смерти) пенсию, предусмотренную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устанавливается пенсия по случаю потери кормильца, предусмотренная указанным Законом Российской Федерации."; г) пункт 9 изложить в следующей редакции: "9. Назначение пенсии за выслугу лет, пенсии по инвалидности военнослужащим (за исключением граждан, проходивших военную службу по призыву в качестве солдат, матросов, сержантов и старшин) и пенсии по случаю потери кормильца членам их семей, определение размеров указанных пенсий осуществляются в порядке и на условиях, которые предусмотрены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том числе с учетом особенностей, установленных Федеральным законом от 13 июня 2023 года № 208-ФЗ "Об особенностях пенсионного обеспечения отдельных категорий граждан Российской Федерации"."; 3) в статье 4: а) пункт 1 дополнить подпунктами 10 и 11 следующего содержания: "10) граждане, пребывавшие в воинских и других формированиях и органах Донецкой Народной Республики, Луганской Народной Республики; 11) граждане, заключившие контракт с организациями, содействующими Вооруженным Силам Российской Федерации."; б) в пункте 2 слова "пункте 1" заменить словами "подпунктах 1 - 9 пункта 1"; 4) в пункте 4 статьи 5 слова "подпунктах 2 - 6 и 9" заменить словами "подпунктах 2 - 6, 9 - 11"; 5) в статье 8: а) наименование изложить в следующей редакции: "Статья 8. Условия назначения пенсий военнослужащим, гражданам, пребывавшим в добровольческих формированиях, и членам их семей, гражданам, пребывавшим в воинских и других формированиях и органах Донецкой Народной Республики, Луганской Народной Республики, гражданам, заключившим контракт с организациями, содействующими Вооруженным Силам Российской Федерации"; б) пункт 1 признать утратившим силу; в) дополнить пунктами 22 и 23 следующего содержания: "22. Пенсия по инвалидности назначается гражданам, пребывавшим в воинских и других формированиях и органах Донецкой Народной Республики, Луганской Народной Республики, ставшим инвалидами вследствие увечья (ранения, травмы, контузии), заболевания, полученного в связи с участием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w:t>
      </w:r>
    </w:p>
    <w:p>
      <w:r>
        <w:rPr>
          <w:b/>
        </w:rPr>
        <w:t xml:space="preserve">23. </w:t>
      </w:r>
      <w:r>
        <w:t>Пенсия по инвалидности назначается гражданам, заключившим контракт с организациями, содействующими Вооруженным Силам Российской Федерации, ставшим инвалидами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г) в подпункте 1 пункта 3 слова ", либо дети, достигшие возраста 18 лет и завершившие обучение, а также дети," заменить словами "либо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а также дети, братья, сестры и внуки погибшего (умершего) кормильца,", слово "то" исключить; д) пункт 5 после слов "членов их семей" дополнить словами ", а также пенсии по инвалидности граждан, пребывавших в воинских и других формированиях и органах Донецкой Народной Республики, Луганской Народной Республики, граждан, заключивших контракт с организациями, содействующими Вооруженным Силам Российской Федерации,";</w:t>
      </w:r>
    </w:p>
    <w:p>
      <w:r>
        <w:rPr>
          <w:b/>
        </w:rPr>
        <w:t xml:space="preserve">2. </w:t>
      </w:r>
      <w:r>
        <w:t>Пенсия по инвалидности гражданам, указанным в подпунктах 5 - 7 пункта 1 настоящей статьи, являющимся получателями страховой пенсии по инвалидности, назначается в порядке, предусмотренном указанными подпунктами, если размер пенсии по инвалидности превысит размер страховой пенсии по инвалидности с учетом фиксированной выплаты к страховой пенсии по инвалидности (повышения фиксированной выплаты к страховой пенсии по инвалидности)</w:t>
      </w:r>
    </w:p>
    <w:p>
      <w:r>
        <w:rPr>
          <w:b/>
        </w:rPr>
        <w:t xml:space="preserve">3. </w:t>
      </w:r>
      <w:r>
        <w:t>Гражданам, которые приобретают одновременно право на пенсию, предусмотренную настоящим Федеральным законом, и страховую пенсию, назначаемые без истребования заявления о назначении пенсии, либо на две пенсии, предусмотренные настоящим Федеральным законом, назначаемые без истребования заявления о назначении пенсии, но не имеют права на одновременное получение таких пенсий, в указанном порядке назначается пенсия, размер которой, определенный на основании данных, имеющихся в распоряжении органа, осуществляющего пенсионное обеспечение, выше</w:t>
      </w:r>
    </w:p>
    <w:p>
      <w:r>
        <w:rPr>
          <w:b/>
        </w:rPr>
        <w:t xml:space="preserve">4. </w:t>
      </w:r>
      <w:r>
        <w:t>Гражданам, которые в связи с назначением страховой пенсии соответствующего вида приобретают право на одновременное получение такой пенсии и пенсии, предусмотренной настоящим Федеральным законом, пенсия, предусмотренная настоящим Федеральным законом, назначается без истребования заявления о назначении пенсии на основании данных, имеющихся в распоряжении органа, осуществляющего пенсионное обеспечение, со дня назначения страховой пенсии соответствующего вида</w:t>
      </w:r>
    </w:p>
    <w:p>
      <w:r>
        <w:rPr>
          <w:b/>
        </w:rPr>
        <w:t xml:space="preserve">5. </w:t>
      </w:r>
      <w:r>
        <w:t>В случае отсутствия условий, необходимых для назначения пенсии, орган, осуществляющий пенсионное обеспечение, уведомляет гражданина или его законного представителя об условиях, необходимых для назначения пенсии</w:t>
      </w:r>
    </w:p>
    <w:p>
      <w:r>
        <w:rPr>
          <w:b/>
        </w:rPr>
        <w:t xml:space="preserve">6. </w:t>
      </w:r>
      <w:r>
        <w:t>Орган, осуществляющий пенсионное обеспечение, извещает гражданина или его законного представителя о назначении пенсии в случаях, предусмотренных пунктом 1 настоящей статьи, в течение трех рабочих дней со дня вынесения решения о назначении соответствующей пенсии</w:t>
      </w:r>
    </w:p>
    <w:p>
      <w:r>
        <w:rPr>
          <w:b/>
        </w:rPr>
        <w:t xml:space="preserve">7. </w:t>
      </w:r>
      <w:r>
        <w:t>В случае отсутствия сведений о законном представителе ребенка, не достигшего возраста 18 лет, в государственной информационной системе "Единая централизованная цифровая платформа в социальной сфере" извещение о назначении пенсии, уведомление об условиях, необходимых для назначения пенсии, направляются законному представителю ребенка, не достигшего возраста 18 лет, в течение трех рабочих дней со дня поступления сведений о законном представителе из государственной информационной системы "Единая централизованная цифровая платформа в социальной сфере"</w:t>
      </w:r>
    </w:p>
    <w:p>
      <w:r>
        <w:rPr>
          <w:b/>
        </w:rPr>
        <w:t xml:space="preserve">8. </w:t>
      </w:r>
      <w:r>
        <w:t>Гражданин, которому пенсия назначена в порядке, предусмотренном настоящей статьей, имеет право отказаться от назначения соответствующей пенсии путем подачи заявления в орган, осуществляющий пенсионное обеспечение. Таким гражданам пенсия может быть впоследствии назначена в порядке, предусмотренном пунктом 1 статьи 22 настоящего Федерального закона.";</w:t>
      </w:r>
    </w:p>
    <w:p>
      <w:r>
        <w:rPr>
          <w:b/>
        </w:rPr>
        <w:t xml:space="preserve">23. </w:t>
      </w:r>
      <w:r>
        <w:t>в статье 15:</w:t>
      </w:r>
    </w:p>
    <w:p>
      <w:r>
        <w:rPr>
          <w:b/>
        </w:rPr>
        <w:t xml:space="preserve">23. </w:t>
      </w:r>
      <w:r>
        <w:t>в статье 22:</w:t>
      </w:r>
    </w:p>
    <w:p>
      <w:r>
        <w:rPr>
          <w:b/>
        </w:rPr>
        <w:t xml:space="preserve">23. </w:t>
      </w:r>
      <w:r>
        <w:t>пункт 1 статьи 23 изложить в следующей редакции: "1. Пенсия, предусмотренная настоящим Федеральным законом, независимо от ее вида назначается с 1-го числа месяца, в котором гражданин обратился за ней, за исключением случаев, предусмотренных настоящим пунктом и статьей 241 настоящего Федерального закона, но во всех случаях не ранее чем со дня возникновения права на пенсию. Социальная пенсия по инвалидности назначается гражданам со дня признания ребенком-инвалидом, установления соответствующей группы инвалидности, а в случае пропуска гражданами из числа инвалидов с детства, ранее являвшимися получателями социальной пенсии по инвалидности, которая предусмотрена для детей-инвалидов и выплата которой была прекращена в связи с достижением возраста 18 лет, срока переосвидетельствования по уважительной причине, определяемой федеральным учреждением медико-социальной экспертизы, и установления таким учреждением инвалидности за прошлое время - со дня, с которого установлена инвалидность за прошлое время. Пенсия по инвалидности назначается гражданам со дня установления соответствующей группы инвалидности и причины инвалидности, если обращение за указанной пенсией последовало не позднее чем через 12 месяцев с этого дня. Пенсия по случаю потери кормильца, социальная пенсия по случаю потери кормильца назначаются со дня смерти кормильца, если обращение за указанными пенсиями последовало не позднее чем через 12 месяцев со дня смерти кормильца, а при превышении данного срока - на 12 месяцев раньше того дня, когда последовало обращение за указанными пенсиями."</w:t>
      </w:r>
    </w:p>
    <w:p>
      <w:r>
        <w:rPr>
          <w:b/>
        </w:rPr>
        <w:t xml:space="preserve">23. </w:t>
      </w:r>
      <w:r>
        <w:t>дополнить статьей 241 следующего содержания: "Статья 241. Особенности назначения пенсий отдельным категориям граждан 1. Назначение пенсии производится без истребования от гражданина заявления о назначении пенсии в следующих случаях:</w:t>
      </w:r>
    </w:p>
    <w:p>
      <w:r>
        <w:rPr>
          <w:b/>
        </w:rPr>
        <w:t xml:space="preserve">23. </w:t>
      </w:r>
      <w:r>
        <w:t>социальная пенсия по инвалидности лицу, признанному инвалидом, назначается на основании данных, имеющихся в распоряжении органа, осуществляющего пенсионное обеспечение, в том числе сведений об инвалидности, содержащихся в государственной информационной системе "Единая централизованная цифровая платформа в социальной сфере", со дня признания лица инвалидом (ребенком-инвалидом)</w:t>
      </w:r>
    </w:p>
    <w:p>
      <w:r>
        <w:rPr>
          <w:b/>
        </w:rPr>
        <w:t xml:space="preserve">23. </w:t>
      </w:r>
      <w:r>
        <w:t>социальная пенсия по старости гражданам, достигшим возраста 70 и 65 лет (соответственно мужчины и женщины) (с учетом положений, предусмотренных приложением 1 к настоящему Федеральному закону) и являвшимся получателями страховой пенсии по инвалидности, выплата которой была прекращена в связи с достижением указанного возраста (пункт 2 части 10 статьи 22 Федерального закона "О страховых пенсиях"), назначается на основании данных, имеющихся в распоряжении органа, осуществляющего пенсионное обеспечение, со дня достижения указанного возраста</w:t>
      </w:r>
    </w:p>
    <w:p>
      <w:r>
        <w:rPr>
          <w:b/>
        </w:rPr>
        <w:t xml:space="preserve">23. </w:t>
      </w:r>
      <w:r>
        <w:t>социальная пенсия по случаю потери кормильца детям, не достигшим возраста 18 лет (за исключением лиц, объявленных в соответствии с законодательством Российской Федерации полностью дееспособными), назначается на основании сведений о смерти кормильца и о детях умершего кормильца, получаемых из единого федерального информационного регистра, содержащего сведения о населении Российской Федерации (далее - федеральный регистр сведений о населении), со дня смерти кормильца</w:t>
      </w:r>
    </w:p>
    <w:p>
      <w:r>
        <w:rPr>
          <w:b/>
        </w:rPr>
        <w:t xml:space="preserve">23. </w:t>
      </w:r>
      <w:r>
        <w:t>социальная пенсия по случаю потери кормильца гражданам, являющимся получателями страховой пенсии по случаю потери кормильца, в случае, если при перерасчете размера страховой пенсии по случаю потери кормильца, предусмотренном частью 61 статьи 18 Федерального закона "О страховых пенсиях", размер социальной пенсии по случаю потери кормильца превысит размер страховой пенсии по случаю потери кормильца (с учетом фиксированной выплаты к страховой пенсии по случаю потери кормильца, повышения фиксированной выплаты к страховой пенсии по случаю потери кормильца), назначается на основании данных, имеющихся в распоряжении органа, осуществляющего пенсионное обеспечение, с 1-го числа месяца, следующего за месяцем, в котором в распоряжение органа, осуществляющего пенсионное обеспечение, поступили сведения о нетрудоспособном члене семьи, не учтенном при определении размера страховой пенсии по случаю потери кормильца</w:t>
      </w:r>
    </w:p>
    <w:p>
      <w:r>
        <w:rPr>
          <w:b/>
        </w:rPr>
        <w:t xml:space="preserve">23. </w:t>
      </w:r>
      <w:r>
        <w:t>пенсия по инвалидности гражданам, пребывавшим в добровольческих формированиях, признанным инвалидами вследствие увечья (ранения, травмы, контузии) или заболевания, полученных в период пребывания в добровольческих формированиях, назначается на основании данных, имеющихся в распоряжении органа, осуществляющего пенсионное обеспечение, в том числе сведений об инвалидности, содержащихся в государственной информационной системе "Единая централизованная цифровая платформа в социальной сфере", со дня признания этих граждан инвалидами вследствие такой причины</w:t>
      </w:r>
    </w:p>
    <w:p>
      <w:r>
        <w:rPr>
          <w:b/>
        </w:rPr>
        <w:t xml:space="preserve">23. </w:t>
      </w:r>
      <w:r>
        <w:t>пенсия по инвалидности гражданам, пребывавшим в воинских и других формированиях и органах Донецкой Народной Республики, Луганской Народной Республики, признанным инвалидами вследствие увечья (ранения, травмы, контузии), заболевания, полученного в связи с участием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назначается на основании данных, имеющихся в распоряжении органа, осуществляющего пенсионное обеспечение, в том числе сведений об инвалидности, содержащихся в государственной информационной системе "Единая централизованная цифровая платформа в социальной сфере", со дня признания этих граждан инвалидами вследствие такой причины</w:t>
      </w:r>
    </w:p>
    <w:p>
      <w:r>
        <w:rPr>
          <w:b/>
        </w:rPr>
        <w:t xml:space="preserve">23. </w:t>
      </w:r>
      <w:r>
        <w:t>наименование изложить в следующей редакции: "Статья 15. Размеры пенсий военнослужащих, граждан, пребывавших в добровольческих формированиях, и членов их семей, граждан, пребывавших в воинских и других формированиях и органах Донецкой Народной Республики, Луганской Народной Республики, граждан, заключивших контракт с организациями, содействующими Вооруженным Силам Российской Федерации"</w:t>
      </w:r>
    </w:p>
    <w:p>
      <w:r>
        <w:rPr>
          <w:b/>
        </w:rPr>
        <w:t xml:space="preserve">23. </w:t>
      </w:r>
      <w:r>
        <w:t>пенсия по инвалидности гражданам, заключившим контракт с организациями, содействующими Вооруженным Силам Российской Федерации, ставшим инвалидами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назначается на основании данных, имеющихся в распоряжении органа, осуществляющего пенсионное обеспечение, в том числе сведений об инвалидности, содержащихся в государственной информационной системе "Единая централизованная цифровая платформа в социальной сфере", со дня признания этих граждан инвалидами вследствие указанной причины</w:t>
      </w:r>
    </w:p>
    <w:p>
      <w:r>
        <w:rPr>
          <w:b/>
        </w:rPr>
        <w:t xml:space="preserve">23. </w:t>
      </w:r>
      <w:r>
        <w:t>пункт 1 признать утратившим силу</w:t>
      </w:r>
    </w:p>
    <w:p>
      <w:r>
        <w:rPr>
          <w:b/>
        </w:rPr>
        <w:t xml:space="preserve">23. </w:t>
      </w:r>
      <w:r>
        <w:t>в пункте 2: абзац первый после слов "гражданам, пребывавшим в добровольческих формированиях," дополнить словами "гражданам, пребывавшим в воинских и других формированиях и органах Донецкой Народной Республики, Луганской Народной Республики, гражданам, заключившим контракт с организациями, содействующими Вооруженным Силам Российской Федерации,"; абзац первый подпункта 1 дополнить словами ", инвалидности вследствие увечья (ранения, травмы, контузии), заболевания, полученного в связи с участием в соответствии с решениями органов государственной власти Донецкой Народной Республики, Луганской Народной Республики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 инвалидности вследствие увечья (ранения, травмы, контузии), заболевания, полученного в связи с исполнением контракта (иных правоотношений)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r>
        <w:rPr>
          <w:b/>
        </w:rPr>
        <w:t xml:space="preserve">23. </w:t>
      </w:r>
      <w:r>
        <w:t>в пункте 1 слова "пунктами 2 - 5 настоящей статьи" заменить словами "статьей 241 настоящего Федерального закона"</w:t>
      </w:r>
    </w:p>
    <w:p>
      <w:r>
        <w:rPr>
          <w:b/>
        </w:rPr>
        <w:t xml:space="preserve">23. </w:t>
      </w:r>
      <w:r>
        <w:t>пункты 2 - 6 признать утратившими силу</w:t>
      </w:r>
    </w:p>
    <w:p>
      <w:r>
        <w:rPr>
          <w:b/>
        </w:rPr>
        <w:t xml:space="preserve">23. </w:t>
      </w:r>
      <w:r>
        <w:t>дополнить пунктом 81 следующего содержания: "81. Лицам, являющимся инвалидами, пенсия по инвалидности, социальная пенсия по инвалидности в соответствии с настоящим Федеральным законом устанавливаются на основании сведений об инвалидности, содержащихся в государственной информационной системе "Единая централизованная цифровая платформа в социальной сфере"."</w:t>
      </w:r>
    </w:p>
    <w:p>
      <w:r>
        <w:rPr>
          <w:b/>
        </w:rPr>
        <w:t xml:space="preserve">5. </w:t>
      </w:r>
      <w:r>
        <w:t>в случаях, предусмотренных подпунктами 1, 5 - 7 пункта 1 настоящей статьи, - в течение пяти рабочих дней со дня регистрации решения о признании гражданина инвалидом в государственной информационной системе "Единая централизованная цифровая платформа в социальной сфере"</w:t>
      </w:r>
    </w:p>
    <w:p>
      <w:r>
        <w:rPr>
          <w:b/>
        </w:rPr>
        <w:t xml:space="preserve">5. </w:t>
      </w:r>
      <w:r>
        <w:t>в случае, предусмотренном подпунктом 3 пункта 1 настоящей статьи, - в течение пяти рабочих дней со дня поступления в распоряжение органа, осуществляющего пенсионное обеспечение, сведений о смерти кормильца и о детях умершего кормильца, получаемых из федерального регистра сведений о населении</w:t>
      </w:r>
    </w:p>
    <w:p>
      <w:r>
        <w:rPr>
          <w:b/>
        </w:rPr>
        <w:t xml:space="preserve">8. </w:t>
      </w:r>
      <w:r>
        <w:t>абзац пятый пункта 1 статьи 25 после слов "пенсии граждан, пребывавших в добровольческих формированиях, и пенсии членов их семей," дополнить словами "пенсии граждан, пребывавших в воинских и других формированиях и органах Донецкой Народной Республики, Луганской Народной Республики, пенсии граждан, заключивших контракт с организациями, содействующими Вооруженным Силам Российской Федерации,"</w:t>
      </w:r>
    </w:p>
    <w:p>
      <w:r>
        <w:rPr>
          <w:b/>
        </w:rPr>
        <w:t xml:space="preserve">8. </w:t>
      </w:r>
      <w:r>
        <w:t>статью 252 изложить в следующей редакции: "Статья 252. Обеспечение информирования граждан в случаях, предусмотренных настоящим Федеральным законом Орган, осуществляющий пенсионное обеспечение, информирует граждан или их законных представителей о назначении социальной пенсии, пенсии по инвалидности, об установлении надбавки на уход, о перерасчете размера пенсии, об условиях, необходимых для назначения социальной пенсии по инвалидности, социальной пенсии по случаю потери кормильца, пенсии по инвалидности, в случаях, предусмотренных настоящим Федеральным законом, в порядке, установленном Фондом пенсионного и социального страхования Российской Федерации."</w:t>
      </w:r>
    </w:p>
    <w:p>
      <w:r>
        <w:rPr>
          <w:b/>
        </w:rPr>
        <w:t>Статья 3</w:t>
      </w:r>
    </w:p>
    <w:p>
      <w:r>
        <w:t>Внести в пункт 3 статьи 38 Федерального закона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2005, № 19, ст. 1755; 2009, № 52, ст. 6454; 2011, № 49, ст. 7037; 2012, № 50, ст. 6965; 2013, № 30, ст. 4044; 2014, № 30, ст. 4219; 2018, № 31, ст. 4858; 2022, № 29, ст. 5204) следующие изменения</w:t>
      </w:r>
    </w:p>
    <w:p>
      <w:r>
        <w:t>абзац первый дополнить словами ", если иное не установлено абзацем третьим настоящего пункта"</w:t>
      </w:r>
    </w:p>
    <w:p>
      <w:r>
        <w:t>дополнить новыми абзацами третьим и четвертым следующего содержания: "Правопреемники застрахованного лица, погибшего (умершего) при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невозможности выдачи медицинского свидетельства о смерти этого застрахованного лица и при наличии документа о его смерти, выдаваемого в порядке, форме и сроки, которые определяются Правительством Российской Федерации, могут обратиться за выплатой средств пенсионных накоплений по истечении срока, предусмотренного абзацем первым настоящего пункта, без необходимости его восстановления в судебном порядке. В аналогичном порядке (по истечении срока, предусмотренного абзацем первым настоящего пункта, без необходимости его восстановления в судебном порядке) могут обратиться за выплатой средств пенсионных накоплений правопреемники умершего застрахованного лица, принимающие (принимавшие) участие в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в выполнении (обеспечении выполнения) задач по отражению вооруженного вторжения на территорию Российской Федерации, а также принимающие (принимавшие) участие в выполнении (обеспечении выполнения)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наличии справки, подтверждающей факт участия в выполнении (обеспечении выполнения) задач в ходе специальной военной операции (боевых действий), выдаваемой по форме, утвержденной Правительством Российской Федерации. Перечень территорий субъектов Российской Федерации, прилегающих к районам проведения специальной военной операции, определяется Правительством Российской Федерации."</w:t>
      </w:r>
    </w:p>
    <w:p>
      <w:r>
        <w:t>абзацы третий и четвертый считать соответственно абзацами пятым и шестым</w:t>
      </w:r>
    </w:p>
    <w:p>
      <w:r>
        <w:rPr>
          <w:b/>
        </w:rPr>
        <w:t>Статья 4</w:t>
      </w:r>
    </w:p>
    <w:p>
      <w:r>
        <w:t>Часть 1 статьи 14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2010, № 50, ст. 6601; 2011, № 9, ст. 1208; 2012, № 53, ст. 7601; 2016, № 27, ст. 4183; 2020, № 24, ст. 3749; 2021, № 1, ст. 17; № 18, ст. 3070; 2022, № 29, ст. 5204; № 41, ст. 6941; 2023, № 14, ст. 2375) после слов "и (или) в отпуске по уходу за ребенком" дополнить словами "либо если указанные календарные годы (календарный год) приходятся на период приостановления действия трудового договора в соответствии со статьей 3517 Трудового кодекса Российской Федерации или приостановления государственной гражданской службы в соответствии со статьей 531 Федерального закона от 27 июля 2004 года № 79-ФЗ "О государственной гражданской службе Российской Федерации".</w:t>
      </w:r>
    </w:p>
    <w:p>
      <w:r>
        <w:rPr>
          <w:b/>
        </w:rPr>
        <w:t>Статья 5</w:t>
      </w:r>
    </w:p>
    <w:p>
      <w:r>
        <w:t>Внести в статью 201 Федерального закона от 28 декабря 2013 года № 400-ФЗ "О страховых пенсиях" (Собрание законодательства Российской Федерации, 2013, № 52, ст. 6965; 2021, № 22, ст. 3688; 2022, № 29, ст. 5204; 2024, № 23, ст. 3046) следующие изменения</w:t>
      </w:r>
    </w:p>
    <w:p>
      <w:r>
        <w:t>наименование изложить в следующей редакции: "Статья 201. Информирование застрахованных лиц о предполагаемом размере страховой пенсии по старости и о статусе граждан предпенсионного возраста"</w:t>
      </w:r>
    </w:p>
    <w:p>
      <w:r>
        <w:t>дополнить частью 7 следующего содержания: "7. Фонд пенсионного и социального страхования Российской Федерации обеспечивает информирование граждан предпенсионного возраста, под которым понимается предшествующий назначению пенсии по старости в соответствии с законодательством Российской Федерации возрастной период продолжительностью до пяти лет, об отнесении их к категории граждан предпенсионного возраста в порядке, определяемом Фондом пенсионного и социального страхования Российской Федерации."</w:t>
      </w:r>
    </w:p>
    <w:p>
      <w:r>
        <w:rPr>
          <w:b/>
        </w:rPr>
        <w:t>Статья 6</w:t>
      </w:r>
    </w:p>
    <w:p>
      <w:r>
        <w:t>Часть 6 статьи 7 Федерального закона от 28 декабря 2013 года № 424-ФЗ "О накопительной пенсии" (Собрание законодательства Российской Федерации, 2013, № 52, ст. 6989) дополнить новыми предложениями седьмым - девятым следующего содержания: "Правопреемники застрахованного лица, погибшего (умершего) при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при выполнении (обеспечении выполнения)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невозможности выдачи медицинского свидетельства о смерти этого застрахованного лица и при наличии документа о его смерти, выдаваемого в порядке, форме и сроки, которые определяются Правительством Российской Федерации, могут обратиться за выплатой средств пенсионных накоплений по истечении срока, предусмотренного настоящей частью, без необходимости его восстановления в судебном порядке. В аналогичном порядке (по истечении срока, предусмотренного настоящей частью, без необходимости его восстановления в судебном порядке) могут обратиться за выплатой средств пенсионных накоплений правопреемники умершего застрахованного лица, принимающие (принимавшие) участие в выполнении (обеспечении выполнения) задач в ходе специальной военной операции (боевых действий) на территориях Украины, Донецкой Народной Республики, Луганской Народной Республики, Запорожской области и Херсонской области или в выполнении (обеспечении выполнения) задач по отражению вооруженного вторжения на территорию Российской Федерации, а также принимающие (принимавшие) участие в выполнении (обеспечении выполнения) задач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при наличии справки, подтверждающей факт участия в выполнении (обеспечении выполнения) задач в ходе специальной военной операции (боевых действий), выдаваемой по форме, утвержденной Правительством Российской Федерации. Перечень территорий субъектов Российской Федерации, прилегающих к районам проведения специальной военной операции, определяется Правительством Российской Федерации.".</w:t>
      </w:r>
    </w:p>
    <w:p>
      <w:r>
        <w:rPr>
          <w:b/>
        </w:rPr>
        <w:t>Статья 7</w:t>
      </w:r>
    </w:p>
    <w:p>
      <w:r>
        <w:t>Части 10 - 12 статьи 10 Федерального закона от 3 октября 2018 года №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 41, ст. 6190) признать утратившими силу.</w:t>
      </w:r>
    </w:p>
    <w:p>
      <w:r>
        <w:rPr>
          <w:b/>
        </w:rPr>
        <w:t>Статья 8</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статей 5 и 7 настоящего Федерального закона</w:t>
      </w:r>
    </w:p>
    <w:p>
      <w:r>
        <w:rPr>
          <w:b/>
        </w:rPr>
        <w:t xml:space="preserve">2. </w:t>
      </w:r>
      <w:r>
        <w:t>Статьи 5 и 7 настоящего Федерального закона вступают в силу с 1 января 2027 года</w:t>
      </w:r>
    </w:p>
    <w:p>
      <w:r>
        <w:rPr>
          <w:b/>
        </w:rPr>
        <w:t xml:space="preserve">3. </w:t>
      </w:r>
      <w:r>
        <w:t>Действие положений части 1 статьи 14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настоящего Федерального закона) распространяется на правоотношения, возникшие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