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 (Собрание законодательства Российской Федерации, 1998, № 13, ст. 1474; № 30, ст. 3613; 2002, № 30, ст. 3033; 2003, № 27, ст. 2700; 2008, № 24, ст. 2799; 2013, № 27, ст. 3457; 2014, № 23, ст. 2930; 2016, № 27, ст. 4160, 4238; 2019, № 40, ст. 5488; № 52, ст. 7815; 2023, № 12, ст. 1882; № 49, ст. 8671; 2024, № 29, ст. 4111) следующие изменения</w:t>
      </w:r>
    </w:p>
    <w:p>
      <w:r>
        <w:t>пункт 3 статьи 71 дополнить предложением следующего содержания: "При рассмотрении в судебном порядке спора, в котором устанавливаются лица, имеющие право на получение компенсации в связи с гибелью (смертью) застрахованного лица, срок выплаты компенсации исчисляется со дня получения страхователем, а в случае, предусмотренном абзацем вторым пункта 10 настоящей статьи, со дня получения страховщиком вступившего в законную силу решения суда по такому спору и документов, необходимых для принятия решения о выплате компенсации."</w:t>
      </w:r>
    </w:p>
    <w:p>
      <w:r>
        <w:t>абзац первый пункта 4 статьи 11 дополнить новым вторым предложением следующего содержания: "При рассмотрении в судебном порядке спора, в котором устанавливаются выгодоприобретатели в связи с гибелью (смертью) застрахованного лица, срок выплаты страховых сумм исчисляется со дня получения страховщиком вступившего в законную силу решения суда по такому спору и документов, необходимых для принятия решения о выплате страховых сумм."</w:t>
      </w:r>
    </w:p>
    <w:p>
      <w:r>
        <w:rPr>
          <w:b/>
        </w:rPr>
        <w:t>Статья 2</w:t>
      </w:r>
    </w:p>
    <w:p>
      <w:r>
        <w:t>Внести в статью 43 Федерального закона от 7 февраля 2011 года № 3-ФЗ "О полиции" (Собрание законодательства Российской Федерации, 2011, № 7, ст. 900; № 30, ст. 4595; 2013, № 27, ст. 3477; 2015, № 7, ст. 1021; 2016, № 27, ст. 4238; 2019, № 29, ст. 3849) следующие изменения: 1) часть 11 дополнить предложением следующего содержания: "Порядок выплат единовременных пособий, предусмотренных частями 3 и 5 настоящей статьи, должен содержать в том числе порядок принятия решения о выплате единовременных пособий, перечень документов, необходимых для принятия решения о выплате единовременных пособий, порядок, сроки оформления и проверки таких документов, способы выплаты единовременных пособий, способы предоставления лицам, имеющим право на получение единовременных пособий, информации об их правах, об обязанностях должностных лиц, принимающих решение о выплате (об отказе в выплате) единовременных пособий, о способах уведомления о принятом решении."; 2) дополнить частями 12 и 13 следующего содержания: "12. Выплата единовременных пособий, предусмотренных частями 3 и 5 настоящей статьи, осуществляется в срок до 30 дней со дня получения документов, необходимых для принятия решения о выплате, должностными лицами, принимающими решение о выплате (об отказе в выплате) единовременных пособий.</w:t>
      </w:r>
    </w:p>
    <w:p>
      <w:r>
        <w:rPr>
          <w:b/>
        </w:rPr>
        <w:t xml:space="preserve">13. </w:t>
      </w:r>
      <w:r>
        <w:t>При рассмотрении в судебном порядке спора, в котором устанавливаются члены семьи сотрудника полиции и (или) лица, находившиеся на его иждивении, имеющие право на получение единовременного пособия (доли единовременного пособия), предусмотренного частью 3 настоящей статьи, указанный в части 12 настоящей статьи срок исчисляется со дня получения должностными лицами, принимающими решение о выплате (об отказе в выплате) единовременных пособий, вступившего в законную силу решения суда по такому спору и документов, необходимых для принятия решения о выплате единовременного пособия."</w:t>
      </w:r>
    </w:p>
    <w:p>
      <w:r>
        <w:rPr>
          <w:b/>
        </w:rPr>
        <w:t>Статья 3</w:t>
      </w:r>
    </w:p>
    <w:p>
      <w:r>
        <w:t>Внести в статью 3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2930; № 43, ст. 5794; № 45, ст. 6152; 2015, № 10, ст. 1401; 2016, № 27, ст. 4238; 2017, № 30, ст. 4454; 2019, № 40, ст. 5488; 2020, № 9, ст. 1130, 1132; № 24, ст. 3750; № 31, ст. 5045, 5047; 2022, № 29, ст. 5282; № 45, ст. 7664; 2023, № 31, ст. 5752; 2024, № 1, ст. 20) следующие изменения: 1) дополнить частями 122 и 123 следующего содержания: "122. Выплата единовременных пособий, предусмотренных частями 8, 12 и 121 настоящей статьи, осуществляется в срок до 30 дней со дня получения документов, необходимых для принятия решения о выплате, должностными лицами, принимающими решение о выплате (об отказе в выплате) единовременных пособий.</w:t>
      </w:r>
    </w:p>
    <w:p>
      <w:r>
        <w:rPr>
          <w:b/>
        </w:rPr>
        <w:t xml:space="preserve">123. </w:t>
      </w:r>
      <w:r>
        <w:t>При рассмотрении в судебном порядке спора, в котором устанавливаются члены семьи, имеющие право на получение единовременного пособия (доли единовременного пособия), предусмотренного частью 8 настоящей статьи, указанный в части 122 настоящей статьи срок исчисляется со дня получения должностными лицами, принимающими решение о выплате (об отказе в выплате) единовременных пособий, вступившего в законную силу решения суда по такому спору и документов, необходимых для принятия решения о выплате единовременного пособия.";</w:t>
      </w:r>
    </w:p>
    <w:p>
      <w:r>
        <w:rPr>
          <w:b/>
        </w:rPr>
        <w:t xml:space="preserve">123. </w:t>
      </w:r>
      <w:r>
        <w:t>часть 18 дополнить предложением следующего содержания: "Порядок выплат единовременных пособий, предусмотренных частями 8, 12 и 121 настоящей статьи, должен содержать в том числе порядок принятия решения о выплате единовременных пособий, перечень документов, необходимых для принятия решения о выплате единовременных пособий, порядок, сроки оформления и проверки таких документов, способы выплаты единовременных пособий, способы предоставления лицам, имеющим право на получение единовременных пособий, информации об их правах, об обязанностях должностных лиц, принимающих решение о выплате (об отказе в выплате) единовременных пособий, о способах уведомления о принятом решении."</w:t>
      </w:r>
    </w:p>
    <w:p>
      <w:r>
        <w:rPr>
          <w:b/>
        </w:rPr>
        <w:t>Статья 4</w:t>
      </w:r>
    </w:p>
    <w:p>
      <w:r>
        <w:t>Внести в статью 12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2013, № 27, ст. 3477; 2014, № 26, ст. 3403; 2016, № 18, ст. 2501) следующие изменения: 1) часть 10 дополнить предложением следующего содержания: "Правила выплаты единовременных пособий, указанных в частях 2 и 4 настоящей статьи, должны содержать в том числе порядок принятия решения о выплате единовременных пособий, перечень документов, необходимых для принятия решения о выплате единовременных пособий, порядок, сроки оформления и проверки таких документов, способы выплаты единовременных пособий, способы предоставления лицам, имеющим право на получение единовременных пособий, информации об их правах, об обязанностях должностных лиц, принимающих решение о выплате (об отказе в выплате) единовременных пособий, о способах уведомления о принятом решении."; 2) дополнить частями 11 и 12 следующего содержания: "11. Выплата единовременных пособий, предусмотренных частями 2 и 4 настоящей статьи, осуществляется в срок до 30 дней со дня получения документов, необходимых для принятия решения о выплате, должностными лицами, принимающими решение о выплате (об отказе в выплате) единовременных пособий.</w:t>
      </w:r>
    </w:p>
    <w:p>
      <w:r>
        <w:rPr>
          <w:b/>
        </w:rPr>
        <w:t xml:space="preserve">12. </w:t>
      </w:r>
      <w:r>
        <w:t>При рассмотрении в судебном порядке спора, в котором устанавливаются члены семьи сотрудника и (или) лица, находившиеся на его иждивении, имеющие право на получение единовременного пособия (доли единовременного пособия), предусмотренного частью 2 настоящей статьи, указанный в части 11 настоящей статьи срок исчисляется со дня получения должностными лицами, принимающими решение о выплате (об отказе в выплате) единовременных пособий, вступившего в законную силу решения суда по такому спору и документов, необходимых для принятия решения о выплате единовременного пособия."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В случае гибели (смерти) лица, проходившего военную службу в Вооруженных Силах Российской Федерации, лица, проходившего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"Об обороне", или лица, заключившего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наступившей в связи с участием в специальной военной операции, отражением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меры социальной поддержки могут быть предоставлены при условии их установления в соответствии с частями 4 и 5 настоящей статьи лицу, в отношении которого установлен факт совместного проживания с ним не менее трех лет и ведения общего хозяйства на момент заключения контракта о прохождении военной службы (контракта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или призыва на военную службу, в том числе по мобилизации, при наличии у них общего несовершеннолетнего ребенка, а также при соблюдении требований, установленных настоящей статьей</w:t>
      </w:r>
    </w:p>
    <w:p>
      <w:r>
        <w:rPr>
          <w:b/>
        </w:rPr>
        <w:t xml:space="preserve">2. </w:t>
      </w:r>
      <w:r>
        <w:t>Установление факта совместного проживания и ведения общего хозяйства с погибшим (умершим) лицом, указанным в части 1 настоящей статьи, производится судом в порядке особого производства по делам об установлении фактов, имеющих юридическое значение</w:t>
      </w:r>
    </w:p>
    <w:p>
      <w:r>
        <w:rPr>
          <w:b/>
        </w:rPr>
        <w:t xml:space="preserve">3. </w:t>
      </w:r>
      <w:r>
        <w:t>Не допускается установление факта совместного проживания и ведения общего хозяйства между</w:t>
      </w:r>
    </w:p>
    <w:p>
      <w:r>
        <w:rPr>
          <w:b/>
        </w:rPr>
        <w:t xml:space="preserve">4. </w:t>
      </w:r>
      <w:r>
        <w:t>Меры социальной поддержки лиц, указанных в части 1 настоящей статьи, могут устанавливаться федеральными законами и нормативными правовыми актами Правительства Российской Федерации</w:t>
      </w:r>
    </w:p>
    <w:p>
      <w:r>
        <w:rPr>
          <w:b/>
        </w:rPr>
        <w:t xml:space="preserve">5. </w:t>
      </w:r>
      <w:r>
        <w:t>Органы государственной власти субъектов Российской Федерации и органы местного самоуправления вправе устанавливать в пределах своих полномочий дополнительные меры поддержки лиц, указанных в части 1 настоящей статьи</w:t>
      </w:r>
    </w:p>
    <w:p>
      <w:r>
        <w:rPr>
          <w:b/>
        </w:rPr>
        <w:t xml:space="preserve">6. </w:t>
      </w:r>
      <w:r>
        <w:t>Право на получение мер социальной поддержки, установленных в соответствии с настоящей статьей, возникает после вступления в законную силу решения суда об установлении факта, указанного в части 2 настоящей статьи, при наличии общего несовершеннолетнего ребенка и при условии установления в соответствии с частями 4 и 5 настоящей статьи мер социальной поддержки</w:t>
      </w:r>
    </w:p>
    <w:p>
      <w:r>
        <w:rPr>
          <w:b/>
        </w:rPr>
        <w:t xml:space="preserve">3. </w:t>
      </w:r>
      <w:r>
        <w:t>лицами, хотя бы одно из которых уже состоит или состояло на момент гибели лица, указанного в части 1 настоящей статьи, в зарегистрированном браке</w:t>
      </w:r>
    </w:p>
    <w:p>
      <w:r>
        <w:rPr>
          <w:b/>
        </w:rPr>
        <w:t xml:space="preserve">3. </w:t>
      </w:r>
      <w:r>
        <w:t>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5 настоящего Федерального закона применяются к отношениям по установлению факта совместного проживания и ведения общего хозяйства, возникшим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