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 и Федеральный закон "О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2005, № 1, ст. 9, 13, 40, 45; № 10, ст. 763; № 13, ст. 1077; № 19, ст. 1752; № 27, ст. 2719, 2721; № 30, ст. 3104, 3131; № 50, ст. 5247; 2006, № 1, ст. 4, 10; № 6, ст. 636; № 10, ст. 1067; № 12, ст. 1234; № 17, ст. 1776; № 18, ст. 1907; № 19, ст. 2066; № 23, ст. 2380; № 31, ст. 3420, 3438, 3452; № 45, ст. 4641; № 50, ст. 5279; № 52, ст. 5498; 2007, № 1, ст. 21, 25, 29; № 7, ст. 840; № 16, ст. 1825; № 26, ст. 3089; № 30, ст. 3755; № 31, ст. 4007, 4008, 4015; № 41, ст. 4845; № 43, ст. 5084; № 46, ст. 5553; 2008, № 18, ст. 1941; № 20, ст. 2251, 2259; № 30, ст. 3604; № 49, ст. 5745; № 52, ст. 6235, 6236; 2009, № 1, ст. 17; № 7, ст. 777; № 23, ст. 2759; № 26, ст. 3120, 3122; № 29, ст. 3597, 3642; № 30, ст. 3739; № 48, ст. 5711, 5724; № 52, ст. 6412; 2010, № 1, ст. 1; № 18, ст. 2145; № 19, ст. 2291; № 21, ст. 2525; № 23, ст. 2790; № 27, ст. 3416; № 30, ст. 4002, 4006, 4007; № 31, ст. 4158, 4164, 4193, 4195, 4206, 4207, 4208; № 41, ст. 5192; № 49, ст. 6409; 2011, № 1, ст. 10, 23, 54; № 7, ст. 901; № 15, ст. 2039; № 17, ст. 2310; № 19, ст. 2714, 2715; № 23, ст. 3260; № 27, ст. 3873; № 29, ст. 4290, 4298; № 30, ст. 4573, 4585, 4590, 4598, 4600, 4601, 4605; № 46, ст. 6406; № 47, ст. 6602; № 48, ст. 6728; № 49, ст. 7025, 7061; № 50, ст. 7342, 7345, 7346, 7351, 7352, 7355, 7362, 7366; 2012, № 6, ст. 621; № 10, ст. 1166; № 18, ст. 2126, 2128; № 19, ст. 2278, 2281; № 24, ст. 3068, 3069, 3082; № 25, ст. 3268; № 29, ст. 3996; № 31, ст. 4320, 4322, 4330; № 47, ст. 6402, 6403, 6404, 6405; № 49, ст. 6757; № 53, ст. 7577, 7602, 7640, 7641; 2013, № 14, ст. 1651, 1657, 1666; № 19, ст. 2323, 2325; № 26, ст. 3207, 3208, 3209; № 27, ст. 3454, 3469, 3470, 3477, 3478; № 30, ст. 4025, 4029, 4030, 4031, 4032, 4033, 4034, 4036, 4040, 4044, 4078, 4082; № 31, ст. 4191; № 43, ст. 5443, 5444, 5445, 5452; № 44, ст. 5624, 5643; № 48, ст. 6159, 6161, 6163, 6165; № 49, ст. 6327, 6341, 6343; № 51, ст. 6683, 6685, 6695, 6696; № 52, ст. 6961, 6980, 6986, 7002; 2014, № 6, ст. 557, 559, 566; № 11, ст. 1092, 1096; № 14, ст. 1561, 1562; № 19, ст. 2302, 2306, 2310, 2317, 2324, 2325, 2326, 2327, 2330, 2335; № 26, ст. 3366, 3379, 3395; № 30, ст. 4211, 4214, 4218, 4228, 4233, 4248, 4256, 4259, 4264, 4278; № 42, ст. 5615; № 43, ст. 5799; № 48, ст. 6636, 6638, 6642, 6643, 6651; № 52, ст. 7541, 7545, 7548, 7549, 7550, 7557; 2015, № 1, ст. 35, 67, 74, 83, 85; № 10, ст. 1405, 1416; № 13, ст. 1811; № 18, ст. 2614, 2620; № 21, ст. 2981; № 24, ст. 3370; № 27, ст. 3945, 3950, 3966; № 29, ст. 4346, 4354, 4359, 4374, 4376, 4391; № 41, ст. 5629, 5637; № 44, ст. 6046; № 45, ст. 6205, 6208; № 48, ст. 6706, 6710, 6716; № 51, ст. 7249, 7250; 2016, № 1, ст. 11, 28, 59, 63, 79, 84; № 10, ст. 1323; № 11, ст. 1481, 1490, 1491, 1493; № 14, ст. 1907; № 15, ст. 2051; № 18, ст. 2509, 2514; № 23, ст. 3285; № 26, ст. 3871, 3876, 3877, 3884, 3887, 3891; № 27, ст. 4160, 4164, 4183, 4197, 4205, 4206, 4223, 4226, 4238, 4251, 4259, 4286, 4291, 4305; № 28, ст. 4558; № 50, ст. 6975; № 52, ст. 7489, 7508; 2017, № 1, ст. 12, 31, 47, 51; № 7, ст. 1030, 1032; № 9, ст. 1278; № 11, ст. 1535; № 17, ст. 2456, 2457; № 18, ст. 2664; № 22, ст. 3069; № 23, ст. 3227; № 24, ст. 3487; № 27, ст. 3947; № 30, ст. 4455; № 31, ст. 4738, 4755, 4758, 4812, 4814, 4815, 4816, 4827, 4828; № 47, ст. 6844, 6851; № 49, ст. 7308; № 50, ст. 7562; № 52, ст. 7919, 7937; 2018, № 1, ст. 21, 30, 35, 48; № 7, ст. 973; № 18, ст. 2562; № 27, ст. 3937; № 30, ст. 4555; № 31, ст. 4824, 4825, 4826, 4828, 4851; № 41, ст. 6187; № 42, ст. 6378; № 45, ст. 6832, 6843; № 47, ст. 7125, 7128; № 53, ст. 8436, 8447; 2019, № 6, ст. 465; № 10, ст. 893; № 12, ст. 1216, 1217, 1218, 1219; № 16, ст. 1819, 1820, 1821; № 18, ст. 2220; № 22, ст. 2669, 2670; № 25, ст. 3161; № 27, ст. 3536; № 29, ст. 3847; № 30, ст. 4119, 4120, 4121, 4122, 4125, 4131; № 42, ст. 5803; № 44, ст. 6178, 6182; № 49, ст. 6964; № 51, ст. 7493, 7494, 7495; № 52, ст. 7766, 7811, 7819; 2020, № 14, ст. 2002, 2019, 2020, 2029; № 17, ст. 2710; № 30, ст. 4744; № 31, ст. 5037; № 42, ст. 6526; № 50, ст. 8065; 2021, № 1, ст. 50, 51, 52, 60, 70; № 6, ст. 959; № 9, ст. 1461, 1466, 1471; № 11, ст. 1701, 1702; № 13, ст. 2141; № 15, ст. 2425, 2431, 2443; № 18, ст. 3046; № 22, ст. 3676; № 24, ст. 4180, 4218, 4221, 4222, 4223, 4224; № 27, ст. 5060, 5111; № 52, ст. 8978, 8986; 2022, № 1, ст. 3, 37, 49; № 5, ст. 676; № 8, ст. 1032; № 10, ст. 1388, 1397, 1399; № 13, ст. 1959; № 16, ст. 2595, 2605; № 22, ст. 3534; № 24, ст. 3921; № 29, ст. 5224, 5226, 5254, 5258; № 39, ст. 6534; № 43, ст. 7273; № 48, ст. 8331; № 50, ст. 8773; № 52, ст. 9348, 9360, 9364; 2023, № 1, ст. 69, 72; № 8, ст. 1210; № 14, ст. 2380; № 16, ст. 2754, 2759; № 18, ст. 3228, 3229, 3252; № 25, ст. 4407, 4411, 4412, 4419, 4422; № 26, ст. 4673, 4682, 4685; № 29, ст. 5339, 5342; № 31, ст. 5789, 5790; № 32, ст. 6133, 6134, 6136, 6144, 6155, 6157, 6158; № 51, ст. 9162; № 52, ст. 9509; 2024, № 1, ст. 19, 49; № 15, ст. 1970, 1971; № 18, ст. 2399; № 26, ст. 3554; № 29, ст. 4094; № 31, ст. 4452; № 33, ст. 4913, 4921, 4937, 4938, 4940, 4941, 4942, 4944, 4953, 4958, 4960, 4980, 4981; № 43, ст. 6297; № 46, ст. 6906; № 48, ст. 7209; № 49, ст. 7411; № 51, ст. 7855, 7867; № 53, ст. 8500, 8510, 8526; 2025, № 6, ст. 404; № 14, ст. 1589; № 21, ст. 2525; № 23, ст. 3007, 3008; № 26, ст. 3500, 3501; Российская газета, 2025, 10 июля) следующие изменения: 1) в абзаце первом части 1 статьи 3.5 после слов "частью 1 статьи 11.8," дополнить словами "частью 4 статьи 11.143,", слова "частью 2 статьи 12.17" заменить словами "частями 2 и 3 статьи 12.17", после слов "частью 7 статьи 19.4," дополнить словами "частью 10 статьи 19.5,", слова "частью 6 статьи 19.4, частями 25 и 38 статьи 19.5" заменить словами "частью 6 статьи 19.4, частями 101, 25 и 38 статьи 19.5", слова "частями 22 и 4 статьи 13.31, частью 1 статьи 13.401, частью 2 статьи 13.46" заменить словами "частями 22, 23 и 3 статьи 13.31, частью 1 статьи 13.401, частями 1 и 11 статьи 13.46", после слов "частями 1 и 4 статьи 13.29," дополнить словами "частью 1 статьи 13.291, статьей 13.292, частью 4 статьи 13.31, частью 2 статьи 13.46,", после слов "частями 9 и 11 статьи 13.11, частями 9 и 12 статьи 13.15," дополнить словами "статьей 13.293,", слова "частями 1 и 2 статьи 13.50, частями 7 - 10, 14 и 16 статьи 14.3" заменить словами "частями 1 и 2 статьи 13.50, частями 1 - 3 статьи 13.52, частями 7 - 10, 14, 16 и 18 статьи 14.3", после слов "частью 1 статьи 17.13, частью 1 статьи 19.52," дополнить словами "статьей 19.53,", слова "частью 3 статьи 13.50, частью 2 статьи 14.53" заменить словами "частью 3 статьи 13.50, частью 4 статьи 13.52, частью 2 статьи 14.53", после слов "частью 4 статьи 13.196," дополнить словами "частью 2 статьи 13.291, статьей 13.292,", слова "частями 24, 26, 28, 39, 42 и 43 статьи 19.5, статьей 19.62" заменить словами "частями 101, 24, 26, 28, 39, 42 и 43 статьи 19.5, статьями 19.53, 19.62", слова "частью 2 статьи 13.35, частью 2 статьи 13.401, частью 2 статьи 13.42, частью 2 статьи 13.421, частями 14, 16 и 17 статьи 14.3" заменить словами "статьей 13.293, частью 2 статьи 13.35, частью 2 статьи 13.401, частью 2 статьи 13.42, частью 2 статьи 13.421, частями 1 - 3 статьи 13.52, частями 14, 16 - 18 статьи 14.3", слова "частью 2 статьи 13.34, частью 3 статьи 14.13" заменить словами "частью 2 статьи 13.34, частью 4 статьи 13.52, частью 3 статьи 14.13", слова "частями 22 и 4 статьи 13.31, частями 21, 4 - 6 статьи 13.40, частью 2 статьи 13.46" заменить словами "частями 22 - 3 статьи 13.31, частями 21, 4 - 6 статьи 13.40, частями 1 и 11 статьи 13.46", слова "частью 2 статьи 13.37, частями 3 - 5 статьи 13.41" заменить словами "частью 4 статьи 13.31, частью 2 статьи 13.37, частями 3 - 5 статьи 13.41, частью 2 статьи 13.46", после слов "частями 4, 41 и 102 статьи 13.15," дополнить словами "частью 23 статьи 13.31,", слова "частью 2 статьи 13.50" заменить словами "частью 11 статьи 13.46, частью 2 статьи 13.50", слова "частями 22 и 4 статьи 13.31, частью 2 статьи 13.46" заменить словами "частью 22 статьи 13.31"; 2) часть 1 статьи 4.5 после слов "предусмотренных статьями 13.21, 13.4" дополнить цифрами ", 13.29, 13.293", после слов "предусмотренных статьями 13.112, 13.12, 13.41, 13.51" дополнить цифрами ", 13.52"; 3) статью 11.143 дополнить частями 3 - 10 следующего содержания: "3.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влечет наложение административного штрафа на граждан в размере от трех тысяч до пяти тысяч рублей; на юридических лиц - от ста тысяч до трехсот тысяч рублей.</w:t>
      </w:r>
    </w:p>
    <w:p>
      <w:r>
        <w:rPr>
          <w:b/>
        </w:rPr>
        <w:t xml:space="preserve">4. </w:t>
      </w:r>
      <w:r>
        <w:t>Повторное совершение административного правонарушения, предусмотренного частью 3 настоящей статьи, - влечет наложение административного штрафа на граждан в размере от пяти тысяч до десяти тысяч рублей; на юридических лиц - от пятисот тысяч до одного миллиона рублей</w:t>
      </w:r>
    </w:p>
    <w:p>
      <w:r>
        <w:rPr>
          <w:b/>
        </w:rPr>
        <w:t xml:space="preserve">5. </w:t>
      </w:r>
      <w:r>
        <w:t>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осуществляющего их перевозку, или иную информацию, размещаемую в информационных системах, используемых при оказании экспедиционных услуг, - 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r>
        <w:rPr>
          <w:b/>
        </w:rPr>
        <w:t xml:space="preserve">6. </w:t>
      </w:r>
      <w:r>
        <w:t>Повторное совершение административного правонарушения, предусмотренного частью 5 настоящей статьи, - влечет наложение административного штрафа на индивидуальных предпринимателей и юридических лиц в размере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r>
        <w:rPr>
          <w:b/>
        </w:rPr>
        <w:t xml:space="preserve">7. </w:t>
      </w:r>
      <w:r>
        <w:t>Неисполнение экспедитором установленных законодательством Российской Федерации обязанностей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указанных мероприятий - 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r>
        <w:rPr>
          <w:b/>
        </w:rPr>
        <w:t xml:space="preserve">8. </w:t>
      </w:r>
      <w:r>
        <w:t>Неисполнение экспедитором установленных законодательством Российской Федерации обязанностей передавать уполномоченным государственным органам, осуществляющим оперативно-разыскные мероприятия, по их требованию находящийся у него груз для проверки и (или) изъятия, обеспечивать предоставление указанным органам помещений (при наличии) для проведения оперативно-разыскных мероприятий или обеспечивать прием, передачу и сохранность информации об экспедиционных услугах с использованием баз данных и технических средств, находящихся на территории Российской Федерации, - 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r>
        <w:rPr>
          <w:b/>
        </w:rPr>
        <w:t xml:space="preserve">9. </w:t>
      </w:r>
      <w:r>
        <w:t>Повторное совершение административного правонарушения, предусмотренного частью 7 или 8 настоящей статьи, - влечет наложение административного штрафа на индивидуальных предпринимателей и юридических лиц в размере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r>
        <w:rPr>
          <w:b/>
        </w:rPr>
        <w:t xml:space="preserve">10. </w:t>
      </w:r>
      <w:r>
        <w:t>Неисполнение или несвоевременное исполнение клиентом установленной законодательством Российской Федерации обязанности представлять экспедитору информацию о наличии в составе груза предметов и веществ, изъятых из гражданского оборота или ограниченно оборотоспособных, - влечет наложение административного штрафа на граждан в размере от трех тысяч до пяти тысяч рублей; на юридических лиц - от пятидесяти тысяч до ста тысяч рублей.";</w:t>
      </w:r>
    </w:p>
    <w:p>
      <w:r>
        <w:rPr>
          <w:b/>
        </w:rPr>
        <w:t xml:space="preserve">2. </w:t>
      </w:r>
      <w:r>
        <w:t>Незаконное предоставление абонентом - юридическим лицом либо индивидуальным предпринимателем, заключившими договор об оказании услуг подвижной радиотелефонной связи, возможности пользоваться в рамках указанного договора услугами подвижной радиотелефонной связи лицам, не работающим на основании заключенных с данными юридическим лицом либо индивидуальным предпринимателем трудового договора или возмездного гражданско-правового договора, либо неисполнение указанными юридическим лицом либо индивидуальным предпринимателем обязанности по предоставлению оператору связи сведений о пользователях услугами связи в соответствии с правилами оказания услуг связи, если эти действия не содержат признаков уголовно наказуемого деяния, - влечет наложение административного штрафа на индивидуальных предпринимателей в размере от пятидесяти тысяч до ста тысяч рублей; на юридических лиц - от ста тысяч до двухсот тысяч рублей. Примечание. Не является административным правонарушением безвозмездная кратковременная передача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иному лицу для получения таким лицом услуг связи в личных целях</w:t>
      </w:r>
    </w:p>
    <w:p>
      <w:r>
        <w:rPr>
          <w:b/>
        </w:rPr>
        <w:t xml:space="preserve">10. </w:t>
      </w:r>
      <w:r>
        <w:t>в статье 12.17:</w:t>
      </w:r>
    </w:p>
    <w:p>
      <w:r>
        <w:rPr>
          <w:b/>
        </w:rPr>
        <w:t xml:space="preserve">10. </w:t>
      </w:r>
      <w:r>
        <w:t>дополнить статьями 13.291 - 13.293 следующего содержания: "Статья 13.291. Передача абонентского номера либо предоставление возможности пользования услугами подвижной радиотелефонной связи с нарушением требований законодательства Российской Федерации в области связи 1. Незаконная передача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иному лицу, если эти действия не содержат признаков уголовно наказуемого деяния, - влечет наложение административного штрафа на граждан в размере от тридцати тысяч до пятидесяти тысяч рублей</w:t>
      </w:r>
    </w:p>
    <w:p>
      <w:r>
        <w:rPr>
          <w:b/>
        </w:rPr>
        <w:t xml:space="preserve">10. </w:t>
      </w:r>
      <w:r>
        <w:t>часть 2 изложить в следующей редакции: "2.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или проблесковыми маячками синего и красного цветов и специальным звуковым сигналом - влечет наложение административного штрафа в размере от семи тысяч пятисот до десяти тысяч рублей или лишение права управления транспортными средствами на срок от шести месяцев до одного года."</w:t>
      </w:r>
    </w:p>
    <w:p>
      <w:r>
        <w:rPr>
          <w:b/>
        </w:rPr>
        <w:t xml:space="preserve">10. </w:t>
      </w:r>
      <w:r>
        <w:t>дополнить частью 3 следующего содержания: "3. Непредоставление преимущества в движении транспортному средству, не имеющему нанесенных на наружные поверхности специальных цветографических схем, надписей и обозначений, с одновременно включенными проблесковыми маячками синего и красного цветов и специальным звуковым сигналом, а также сопровождаемому им транспортному средству - влечет наложение административного штрафа в размере от семи тысяч пятисот до десяти тысяч рублей или лишение права управления транспортными средствами на срок от шести месяцев до одного года."</w:t>
      </w:r>
    </w:p>
    <w:p>
      <w:r>
        <w:rPr>
          <w:b/>
        </w:rPr>
        <w:t>Статья 13.292. Передача информации, необходимой для регистрации и (или) авторизации пользователя информационно-телекоммуникационной сети "Интернет"</w:t>
      </w:r>
    </w:p>
    <w:p>
      <w:r>
        <w:t>Передача информации, необходимой для регистрации и (или) авторизации пользователя информационно-телекоммуникационной сети "Интернет" для получения доступа к функциональным возможностям информационного ресурса, иному лицу, если эти действия не содержат признаков уголовно наказуемого деяния, - влечет наложение административного штрафа на граждан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ста тысяч до двухсот тысяч рублей. Примечание. Не является административным правонарушением передача информации, необходимой для регистрации и (или) авторизации пользователя информационно-телекоммуникационной сети "Интернет" для получения доступа к функциональным возможностям информационного ресурса, иному лицу для правомерного использования таким лицом функциональных возможностей информационного ресурса по поручению пользователя информационно-телекоммуникационной сети "Интернет" или с его согласия.</w:t>
      </w:r>
    </w:p>
    <w:p>
      <w:r>
        <w:rPr>
          <w:b/>
        </w:rPr>
        <w:t>Статья 13.293. Нарушение требований к использованию абонентского терминала пропуска трафика или виртуальной телефонной станции</w:t>
      </w:r>
    </w:p>
    <w:p>
      <w:r>
        <w:t>Использование абонентского терминала пропуска трафика или виртуальной телефонной станции с нарушением требований законодательства Российской Федерации, если эти действия не содержат признаков уголовно наказуемого деяния, - 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 6) в статье 13.31: а) дополнить частью 23 следующего содержания: "23. Нарушение организатором распространения информации в сети "Интернет"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оборудования и программно-технических средств либо неисполнение организатором распространения информации в сети "Интернет"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 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 б) часть 3 изложить в следующей редакции: "3. Неисполнение организатором распространения информации в сети "Интернет"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 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 в) часть 4 изложить в следующей редакции: "4. Повторное совершение административного правонарушения, предусмотренного частью 23 или 3 настоящей статьи, - 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 7) в статье 13.46: а) часть 1 изложить в следующей редакции: "1.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 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 б) дополнить частью 11 следующего содержания: "11. Нарушение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указанными собственником или владельцем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 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 в) часть 2 изложить в следующей редакции: "2. Повторное совершение административного правонарушения, предусмотренного частью 1 или 11 настоящей статьи, - 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 8) главу 13 дополнить статьями 13.52 и 13.53 следующего содержания: "Статья 13.52. Нарушение порядка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 1.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установленного порядка взаимодействия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 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r>
        <w:rPr>
          <w:b/>
        </w:rPr>
        <w:t xml:space="preserve">2. </w:t>
      </w:r>
      <w:r>
        <w:t>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подключиться к федеральной государственной информационной системе информационных ресурсов, информационно-телекоммуникационных сетей, доступ к которым ограничен, - 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r>
        <w:rPr>
          <w:b/>
        </w:rPr>
        <w:t xml:space="preserve">3. </w:t>
      </w:r>
      <w:r>
        <w:t>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обязанности обеспечить соблюдение запрета предоставлять доступ к информационным ресурсам, информационно-телекоммуникационным сетям, доступ к которым ограничен на территории Российской Федерации, - 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r>
        <w:rPr>
          <w:b/>
        </w:rPr>
        <w:t xml:space="preserve">4. </w:t>
      </w:r>
      <w:r>
        <w:t>Повторное совершение административного правонарушения, предусмотренного частью 1, 2 или 3 настоящей статьи, - влечет наложение административного штрафа на граждан в размере от ста тысяч до двухсот тысяч рублей; на должностных лиц - от двухсот тысяч до трехсот тысяч рублей; на юридических лиц - от восьмисот тысяч до одного миллиона рублей</w:t>
      </w:r>
    </w:p>
    <w:p>
      <w:r>
        <w:rPr>
          <w:b/>
        </w:rPr>
        <w:t>Статья 13.53. Поиск заведомо экстремистских материалов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w:t>
      </w:r>
    </w:p>
    <w:p>
      <w:r>
        <w:t>Умышленное осуществление поиска в информационно-телекоммуникационной сети "Интернет" заведомо экстремистских материалов, включенных в опубликованный федеральный список экстремистских материалов или указанных в пункте 3 статьи 1 Федерального закона от 25 июля 2002 года № 114-ФЗ "О противодействии экстремистской деятельности",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 - влекут наложение административного штрафа на граждан в размере от трех тысяч до пяти тысяч рублей."; 9) статью 14.3 дополнить частью 18 следующего содержания: "18.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 10) в статье 19.5: а) абзац второй части 10 изложить в следующей редакции: "влечет наложение административного штрафа на граждан в размере десяти тысяч рублей; на должностных лиц - от сорока тысяч до пятидесяти тысяч рублей; на юридических лиц - от ста тысяч до двухсот тысяч рублей."; б) дополнить частью 101 следующего содержания: "101. Повторное совершение административного правонарушения, предусмотренного частью 10 настоящей статьи, - влечет наложение административного штрафа на граждан в размере двадцати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 в) дополнить частями 44 и 45 следующего содержания: "44. Невыполнение в установленный срок законного требования федерального органа исполнительной власти, уполномоченного на проведение мероприятий по оценке соблюдения экспедитором правил хранения или порядка предоставления информации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осуществляющего их перевозку, или иной информации, размещаемой в информационных системах, используемых при оказании экспедиционных услуг, - влечет наложение административного штрафа на юридических лиц в размере от пятисот тысяч до одного миллиона рублей.</w:t>
      </w:r>
    </w:p>
    <w:p>
      <w:r>
        <w:rPr>
          <w:b/>
        </w:rPr>
        <w:t xml:space="preserve">45. </w:t>
      </w:r>
      <w:r>
        <w:t>Невыполнение в установленный срок законного предписания органа, осуществляющего контроль за деятельностью организаторов распространения информации в информационно-телекоммуникационной сети "Интернет",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"Интернет" и информации об этих пользователях,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 г) в примечании слова "частями 11, 31 и 32" заменить словами "частями 11, 31, 32, 44 и 45";</w:t>
      </w:r>
    </w:p>
    <w:p>
      <w:r>
        <w:rPr>
          <w:b/>
        </w:rPr>
        <w:t xml:space="preserve">45. </w:t>
      </w:r>
      <w:r>
        <w:t>дополнить статьей 19.53 следующего содержания: "Статья 19.53. Неисполнение предписания органа федеральной службы безопасности, органа внешней разведки Российской Федерации, органа государственной охраны, полиции о предоставлении доступа к информационным системам и (или) базам данных Неисполнение или ненадлежащее исполнение владельцем информационной системы и (или) базы данных законного предписания органа федеральной службы безопасности, органа внешней разведки Российской Федерации, органа государственной охраны или полиции о предоставлении доступа к информационным системам и (или) базам данных для обработки содержащихся в них персональных данных либо внесения в информационные системы и (или) базы данных ранее не учтенных персональных данных сотрудников органов федеральной службы безопасности, органов внешней разведки Российской Федерации, органов государственной охраны, органов внутренних дел, объектов государственной охраны и членов их семей, лиц, оказывающих или оказывавших указанным органам содействие на конфиденциальной основе, лиц, в отношении которых применяются меры государственной защиты, - влечет наложение административного штрафа на граждан в размере от пятидесяти тысяч до семидесяти тысяч рублей; на индивидуальных предпринимателей - от семидесяти тысяч до ста тысяч рублей; на юридических лиц - от трехсот тысяч до пятисот тысяч рублей."</w:t>
      </w:r>
    </w:p>
    <w:p>
      <w:r>
        <w:rPr>
          <w:b/>
        </w:rPr>
        <w:t xml:space="preserve">45. </w:t>
      </w:r>
      <w:r>
        <w:t>в статье 23.1:</w:t>
      </w:r>
    </w:p>
    <w:p>
      <w:r>
        <w:rPr>
          <w:b/>
        </w:rPr>
        <w:t xml:space="preserve">45. </w:t>
      </w:r>
      <w:r>
        <w:t>в статье 23.36:</w:t>
      </w:r>
    </w:p>
    <w:p>
      <w:r>
        <w:rPr>
          <w:b/>
        </w:rPr>
        <w:t xml:space="preserve">45. </w:t>
      </w:r>
      <w:r>
        <w:t>в статье 23.48:</w:t>
      </w:r>
    </w:p>
    <w:p>
      <w:r>
        <w:rPr>
          <w:b/>
        </w:rPr>
        <w:t xml:space="preserve">45. </w:t>
      </w:r>
      <w:r>
        <w:t>в части 2 статьи 28.3:</w:t>
      </w:r>
    </w:p>
    <w:p>
      <w:r>
        <w:rPr>
          <w:b/>
        </w:rPr>
        <w:t xml:space="preserve">45. </w:t>
      </w:r>
      <w:r>
        <w:t>в части 1 слова "частью 2 статьи 11.143" заменить словами "частями 2, 5 - 10 статьи 11.143", после цифр "13.28," дополнить цифрами "13.291 - 13.293,", после слов "статьями 13.51," дополнить цифрами "13.52, 13.53,", слова "частями 1, 73, 12 - 16, 18, 19, 201, 24 - 32, 37 и 42 статьи 19.5" заменить словами "частями 1, 73, 101, 12 - 16, 18, 19, 201, 24 - 32, 37, 42, 44 и 45 статьи 19.5", после цифр "19.52," дополнить цифрами "19.53,"</w:t>
      </w:r>
    </w:p>
    <w:p>
      <w:r>
        <w:rPr>
          <w:b/>
        </w:rPr>
        <w:t xml:space="preserve">45. </w:t>
      </w:r>
      <w:r>
        <w:t>в части 2 слова "частью 2 статьи 12.17" заменить словами "частями 2 и 3 статьи 12.17"</w:t>
      </w:r>
    </w:p>
    <w:p>
      <w:r>
        <w:rPr>
          <w:b/>
        </w:rPr>
        <w:t xml:space="preserve">45. </w:t>
      </w:r>
      <w:r>
        <w:t>в абзаце третьем части 3 после цифр "7.13 - 7.16," дополнить словами "частями 5 - 9 статьи 11.143,", слова "статьями 13.41, 13.47" заменить словами "частями 23 - 4 статьи 13.31, статьей 13.41, частями 1 - 2 статьи 13.46, статьей 13.47", слова "частями 18, 19 и 42 статьи 19.5" заменить словами "частями 18, 19, 42 и 45 статьи 19.5"</w:t>
      </w:r>
    </w:p>
    <w:p>
      <w:r>
        <w:rPr>
          <w:b/>
        </w:rPr>
        <w:t xml:space="preserve">45. </w:t>
      </w:r>
      <w:r>
        <w:t>в части 1 слова "частью 1 статьи 11.143" заменить словами "частями 1, 3 и 4 статьи 11.143"</w:t>
      </w:r>
    </w:p>
    <w:p>
      <w:r>
        <w:rPr>
          <w:b/>
        </w:rPr>
        <w:t xml:space="preserve">45. </w:t>
      </w:r>
      <w:r>
        <w:t>в части 2: в пункте 1 слова "частью 1 статьи 11.143" заменить словами "частями 1, 3 и 4 статьи 11.143"; в пункте 2 слова "частью 1 статьи 11.143" заменить словами "частями 1, 3 и 4 статьи 11.143"; в пункте 3 слова "частью 1 статьи 11.143" заменить словами "частями 1, 3 и 4 статьи 11.143"; в пункте 4 слова "частью 1 статьи 11.143" заменить словами "частями 1, 3 и 4 статьи 11.143"</w:t>
      </w:r>
    </w:p>
    <w:p>
      <w:r>
        <w:rPr>
          <w:b/>
        </w:rPr>
        <w:t xml:space="preserve">45. </w:t>
      </w:r>
      <w:r>
        <w:t>в части 1 слова "частями 1 - 14 статьи 14.3" заменить словами "частями 1 - 14, 18 статьи 14.3"</w:t>
      </w:r>
    </w:p>
    <w:p>
      <w:r>
        <w:rPr>
          <w:b/>
        </w:rPr>
        <w:t xml:space="preserve">45. </w:t>
      </w:r>
      <w:r>
        <w:t>в пункте 2 части 2 слова "частями 1 - 14 статьи 14.3" заменить словами "частями 1 - 14, 18 статьи 14.3"</w:t>
      </w:r>
    </w:p>
    <w:p>
      <w:r>
        <w:rPr>
          <w:b/>
        </w:rPr>
        <w:t xml:space="preserve">45. </w:t>
      </w:r>
      <w:r>
        <w:t>пункт 1 после слов "частью 2 статьи 11.1," дополнить словами "частями 5 - 10 статьи 11.143,", после слов "частью 4 статьи 13.29," дополнить словами "статьями 13.291 - 13.293 (в случае непосредственного обнаружения признаков административного правонарушения),", после слов "статьей 13.48," дополнить словами "статьей 13.53 (в случае непосредственного обнаружения признаков административного правонарушения),", после цифр "19.51," дополнить цифрами "19.53,"</w:t>
      </w:r>
    </w:p>
    <w:p>
      <w:r>
        <w:rPr>
          <w:b/>
        </w:rPr>
        <w:t xml:space="preserve">45. </w:t>
      </w:r>
      <w:r>
        <w:t>в пункте 44 слова "частью 2 статьи 11.143" заменить словами "частями 2 и 10 статьи 11.143", слова "частями 1, 10 и 15 статьи 19.5" заменить словами "частями 1, 10, 101, 15 и 44 статьи 19.5"</w:t>
      </w:r>
    </w:p>
    <w:p>
      <w:r>
        <w:rPr>
          <w:b/>
        </w:rPr>
        <w:t xml:space="preserve">45. </w:t>
      </w:r>
      <w:r>
        <w:t>в пункте 50 слова "частями 1 и 10 статьи 19.5" заменить словами "частями 1, 10 и 101 статьи 19.5"</w:t>
      </w:r>
    </w:p>
    <w:p>
      <w:r>
        <w:rPr>
          <w:b/>
        </w:rPr>
        <w:t xml:space="preserve">45. </w:t>
      </w:r>
      <w:r>
        <w:t>в пункте 51 слова "частями 1 и 10 статьи 19.5" заменить словами "частями 1, 10 и 101 статьи 19.5"</w:t>
      </w:r>
    </w:p>
    <w:p>
      <w:r>
        <w:rPr>
          <w:b/>
        </w:rPr>
        <w:t xml:space="preserve">45. </w:t>
      </w:r>
      <w:r>
        <w:t>в пункте 53 слова "статьями 19.51," заменить словами "статьей 19.51, статьей 19.53 (в пределах своих полномочий), статьями"</w:t>
      </w:r>
    </w:p>
    <w:p>
      <w:r>
        <w:rPr>
          <w:b/>
        </w:rPr>
        <w:t xml:space="preserve">45. </w:t>
      </w:r>
      <w:r>
        <w:t>в пункте 541 слова "статьями 19.51," заменить словами "статьей 19.51, статьей 19.53 (в пределах своих полномочий), статьями"</w:t>
      </w:r>
    </w:p>
    <w:p>
      <w:r>
        <w:rPr>
          <w:b/>
        </w:rPr>
        <w:t xml:space="preserve">45. </w:t>
      </w:r>
      <w:r>
        <w:t>в пункте 56 после слов "энергетических и тепловых установок)," дополнить словами "частями 5 - 9 статьи 11.143,", после слов "статьей 13.141 (в пределах своих полномочий)," дополнить словами "статьей 13.293,", слова "статьей 13.46" заменить словами "статьями 13.46, 13.53", слова "статьями 19.51," заменить словами "статьей 19.51, статьей 19.53 (в пределах своих полномочий), статьями"</w:t>
      </w:r>
    </w:p>
    <w:p>
      <w:r>
        <w:rPr>
          <w:b/>
        </w:rPr>
        <w:t xml:space="preserve">45. </w:t>
      </w:r>
      <w:r>
        <w:t>в пункте 58 после слов "статьи 13.50," дополнить словами "статьей 13.52,", слова "частью 1 статьи 19.5" заменить словами "частями 1 и 45 статьи 19.5"</w:t>
      </w:r>
    </w:p>
    <w:p>
      <w:r>
        <w:rPr>
          <w:b/>
        </w:rPr>
        <w:t>Статья 2</w:t>
      </w:r>
    </w:p>
    <w:p>
      <w:r>
        <w:t>Внести в Федеральный закон от 8 августа 2024 года № 225-ФЗ "О внесении изменений в Кодекс Российской Федерации об административных правонарушениях" (Собрание законодательства Российской Федерации, 2024, № 33, ст. 4921) следующие изменения</w:t>
      </w:r>
    </w:p>
    <w:p>
      <w:r>
        <w:t>статью 1 дополнить пунктами 4 - 6 следующего содержания: "4) в статье 23.1: а) в части 1 слова "частями 1 и 11 статьи 6.13" заменить словами "частями 1 - 3 статьи 6.13"; б) в части 15 слова "частью 2 статьи 6.13" заменить словами "частью 4 статьи 6.13"; в) в части 16 слова "частью 2 статьи 6.13" заменить словами "частью 4 статьи 6.13"; г) в части 2 слова "частью 2 статьи 6.13" заменить словами "частью 4 статьи 6.13"</w:t>
      </w:r>
    </w:p>
    <w:p>
      <w:r>
        <w:t>в статье 23.3: а) в части 1 слова "частью 2 статьи 6.13" заменить словами "частью 4 статьи 6.13"; б) в части 2: в пункте 1 слова "частью 2 статьи 6.13" заменить словами "частью 4 статьи 6.13"; в пункте 12 слова "частью 2 статьи 6.13" заменить словами "частью 4 статьи 6.13"</w:t>
      </w:r>
    </w:p>
    <w:p>
      <w:r>
        <w:t>в пункте 1 части 2 статьи 28.3 слова "частями 1 и 11 статьи 6.13" заменить словами "частями 1 - 3 статьи 6.13"."</w:t>
      </w:r>
    </w:p>
    <w:p>
      <w:r>
        <w:t>в статье 2 слова "1 сентября 2025 года" заменить словами "1 марта 2026 года"</w:t>
      </w:r>
    </w:p>
    <w:p>
      <w:r>
        <w:rPr>
          <w:b/>
        </w:rPr>
        <w:t>Статья 3</w:t>
      </w:r>
    </w:p>
    <w:p>
      <w:r>
        <w:rPr>
          <w:b/>
        </w:rPr>
        <w:t xml:space="preserve">1. </w:t>
      </w:r>
      <w:r>
        <w:t>Настоящий Федеральный закон вступает в силу с 1 сентября 2025 года, за исключением положений, для которых настоящей статьей установлены иные сроки вступления их в силу</w:t>
      </w:r>
    </w:p>
    <w:p>
      <w:r>
        <w:rPr>
          <w:b/>
        </w:rPr>
        <w:t xml:space="preserve">2. </w:t>
      </w:r>
      <w:r>
        <w:t>Статья 2 настоящего Федерального закона вступает в силу по истечении десяти дней после дня официального опубликования настоящего Федерального закона</w:t>
      </w:r>
    </w:p>
    <w:p>
      <w:r>
        <w:rPr>
          <w:b/>
        </w:rPr>
        <w:t xml:space="preserve">3. </w:t>
      </w:r>
      <w:r>
        <w:t>Абзацы второй - пятый пункта 3 и пункт 13 статьи 1 настоящего Федерального закона вступают в силу с 1 марта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