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10-6 и 15-1 Федерального закона "Об информации, информационных технологиях и о защите информации"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7491; 2017, № 24, ст. 3478; № 31, ст. 4827; 2018, № 18, ст. 2572; № 49, ст. 7523; № 52, ст. 8101; 2019, № 18, ст. 2214; 2020, № 14, ст. 2035; 2021, № 1, ст. 69; № 27, ст. 5059, 5116, 5183; 2022, № 50, ст. 8772; 2023, № 1, ст. 32; № 32, ст. 6138; 2024, № 33, ст. 4912, 4915, 4920, 4999) следующие изменения</w:t>
      </w:r>
    </w:p>
    <w:p>
      <w:r>
        <w:t>подпункт "и" пункта 5 части 1 статьи 106 дополнить словами ", отказ от деторождения"</w:t>
      </w:r>
    </w:p>
    <w:p>
      <w:r>
        <w:t>подпункт "л" пункта 1 части 5 статьи 151 дополнить словами ", отказ от деторождения"</w:t>
      </w:r>
    </w:p>
    <w:p>
      <w:r>
        <w:rPr>
          <w:b/>
        </w:rPr>
        <w:t>Статья 2</w:t>
      </w:r>
    </w:p>
    <w:p>
      <w:r>
        <w:t>Часть первую статьи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2213; 2021, № 1, ст. 20; № 27, ст. 5059, 5118; 2022, № 50, ст. 8772, 8792; 2023, № 1, ст. 32; 2024, № 12, ст. 1566; № 33, ст. 4920) дополнить словами ", отказ от деторождения".</w:t>
      </w:r>
    </w:p>
    <w:p>
      <w:r>
        <w:rPr>
          <w:b/>
        </w:rPr>
        <w:t>Статья 3</w:t>
      </w:r>
    </w:p>
    <w:p>
      <w:r>
        <w:t>Часть четвертую статьи 51 Федерального закона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2014, № 19, ст. 2306; 2017, № 31, ст. 4779; 2018, № 32, ст. 5128; № 49, ст. 7512; 2022, № 50, ст. 8772; 2023, № 1, ст. 79; 2024, № 10, ст. 1305) после слов "смену пола," дополнить словами "отказ от деторождения,".</w:t>
      </w:r>
    </w:p>
    <w:p>
      <w:r>
        <w:rPr>
          <w:b/>
        </w:rPr>
        <w:t>Статья 4</w:t>
      </w:r>
    </w:p>
    <w:p>
      <w:r>
        <w:t>Пункт 1 статьи 14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2008, № 30, ст. 3616; 2009, № 23, ст. 2773; 2011, № 30, ст. 4600; 2013, № 26, ст. 3208; 2020, № 31, ст. 5062; 2021, № 24, ст. 4188; 2022, № 50, ст. 8772; 2023, № 18, ст. 3255) после слова "педофилию," дополнить словами "от информации, пропагандирующей отказ от деторождения,".</w:t>
      </w:r>
    </w:p>
    <w:p>
      <w:r>
        <w:rPr>
          <w:b/>
        </w:rPr>
        <w:t>Статья 5</w:t>
      </w:r>
    </w:p>
    <w:p>
      <w:r>
        <w:t>Пункт 6 части 4 статьи 5 Федерального закона от 13 марта 2006 года № 38-ФЗ "О рекламе" (Собрание законодательства Российской Федерации, 2006, № 12, ст. 1232; № 52, ст. 5497; 2007, № 16, ст. 1828; 2011, № 30, ст. 4566, 4600; 2013, № 27, ст. 3477; № 30, ст. 4033; № 48, ст. 6165; № 52, ст. 6981; 2016, № 27, ст. 4214; 2018, № 15, ст. 2032; 2019, № 18, ст. 2217; 2020, № 31, ст. 5062; № 50, ст. 8060; 2021, № 27, ст. 5175; 2022, № 50, ст. 8772; 2023, № 18, ст. 3255; 2024, № 12, ст. 1566; № 33, ст. 4999) дополнить словами ", отказ от деторождения".</w:t>
      </w:r>
    </w:p>
    <w:p>
      <w:r>
        <w:rPr>
          <w:b/>
        </w:rPr>
        <w:t>Статья 6</w:t>
      </w:r>
    </w:p>
    <w:p>
      <w:r>
        <w:t>Часть 2 статьи 5 Федерального закона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2013, № 14, ст. 1658; № 26, ст. 3208; 2015, № 27, ст. 3970; 2018, № 52, ст. 8101; 2019, № 18, ст. 2217; 2020, № 31, ст. 5062; 2022, № 50, ст. 8772, 8792; 2024, № 33, ст. 4912) дополнить пунктом 44 следующего содержания: "44) пропагандирующая отказ от деторождения;".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