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от 12 января 1996 года № 7-ФЗ "О некоммерческих организациях" (Собрание законодательства Российской Федерации, 1996, № 3, ст. 145; 1999, № 28, ст. 3473; 2007, № 22, ст. 2563; 2009, № 29, ст. 3582; 2011, № 1, ст. 49; № 23, ст. 3264; № 29, ст. 4291; 2016, № 14, ст. 1912) следующие изменения</w:t>
      </w:r>
    </w:p>
    <w:p>
      <w:r>
        <w:t>в пункте 32 статьи 71: а) в абзаце первом слово "установить" заменить словом "устанавливать", слова "порядок предоставления и раскрытия этих отчетов" заменить словами "порядок их предоставления и раскрытия", дополнить предложениями следующего содержания: "Правительство Российской Федерации при определении условий инвестирования временно свободных средств государственной корпорации устанавливает требования к уровню кредитного рейтинга по национальной рейтинговой шкале, которым должны соответствовать кредитные организации. Правительство Российской Федерации вправе устанавливать дифференцированные требования к уровню кредитного рейтинга и определять случаи, при которых требования к уровню кредитного рейтинга не применяются."; б) абзац второй дополнить новым вторым предложением следующего содержания: "Предельный объем временно свободных средств государственной корпорации, инвестируемых в депозиты, определяется высшим органом управления государственной корпорации в зависимости от уровня кредитного рейтинга, присвоенного кредитной организации по национальной рейтинговой шкале."; в) дополнить абзацем третьим следующего содержания: "В течение срока реализации утвержденного Советом директоров Банка России в соответствии с Федеральным законом от 26 октября 2002 года № 127-ФЗ "О несостоятельности (банкротстве)" плана участия Банка России в осуществлении мер по предупреждению банкротства банка, который на последнюю квартальную отчетную дату, предшествующую дате утверждения данного плана, соответствовал установленным в соответствии с абзацем первым настоящего пункта требованиям, государственная корпорация вправе инвестировать временно свободные средства в депозиты банка вне зависимости от соответствия (несоответствия) такого банка установленным в соответствии с абзацем первым настоящего пункта требованиям при условии принятия Советом директоров Банка России решения о гарантировании непрерывности деятельности такого банка. Информация о гарантировании Банком России непрерывности деятельности такого банка размещается на официальном сайте Банка России в информационно-телекоммуникационной сети "Интернет"."</w:t>
      </w:r>
    </w:p>
    <w:p>
      <w:r>
        <w:t>в пункте 9 статьи 72: а) в абзаце первом слово "установить" заменить словом "устанавливать", дополнить предложениями следующего содержания: "Правительство Российской Федерации при определении условий инвестирования временно свободных средств государственной компании устанавливает требования к уровню кредитного рейтинга по национальной рейтинговой шкале, которым должны соответствовать кредитные организации. Правительство Российской Федерации вправе устанавливать дифференцированные требования к уровню кредитного рейтинга и определять случаи, при которых требования к уровню кредитного рейтинга не применяются."; б) абзац второй после слов "высшим органом управления государственной компании" дополнить словами "в зависимости от уровня кредитного рейтинга, присвоенного кредитной организации по национальной рейтинговой шкале"; в) дополнить абзацем третьим следующего содержания: "В течение срока реализации утвержденного Советом директоров Банка России в соответствии с Федеральным законом от 26 октября 2002 года № 127-ФЗ "О несостоятельности (банкротстве)" плана участия Банка России в осуществлении мер по предупреждению банкротства банка, который на последнюю квартальную отчетную дату, предшествующую дате утверждения данного плана, соответствовал установленным в соответствии с абзацем первым настоящего пункта требованиям, государственная компания вправе инвестировать временно свободные средства в депозиты банка вне зависимости от соответствия (несоответствия) такого банка установленным в соответствии с абзацем первым настоящего пункта требованиям при условии принятия Советом директоров Банка России решения о гарантировании непрерывности деятельности такого банка. Информация о гарантировании Банком России непрерывности деятельности такого банка размещается на официальном сайте Банка России в информационно-телекоммуникационной сети "Интернет"."</w:t>
      </w:r>
    </w:p>
    <w:p>
      <w:r>
        <w:rPr>
          <w:b/>
        </w:rPr>
        <w:t>Статья 2</w:t>
      </w:r>
    </w:p>
    <w:p>
      <w:r>
        <w:t>Внести в Федеральный закон от 24 ноября 1996 года № 132-ФЗ "Об основах туристской деятельности в Российской Федерации" (Собрание законодательства Российской Федерации, 1996, № 49, ст. 5491; 2012, № 19, ст. 2281; 2016, № 10, ст. 1323; 2018, № 24, ст. 3416; 2020, № 14, ст. 2028; 2023, № 25, ст. 4441) следующие изменения</w:t>
      </w:r>
    </w:p>
    <w:p>
      <w:r>
        <w:t>часть пятую статьи 113 изложить в следующей редакции: "Размещение средств резервного фонда объединения туроператоров в сфере выездного туризма допускается в рублях и (или) иностранной валюте на счетах или депозитах в кредитных организациях. Кредитные организации, в которых допускается размещение средств резервного фонда, должны соответствовать требованиям к уровню кредитного рейтинга по национальной рейтинговой шкале, установленным Правительством Российской Федерации. Правительство Российской Федерации вправе устанавливать дифференцированные требования к уровню кредитного рейтинга и определять случаи, при которых требования к уровню кредитного рейтинга не применяются. Правительством Российской Федерации могут быть определены дополнительные объекты инвестирования средств резервного фонда, а также установлены требования к инвестированию денежных средств в соответствующие объекты и условия их инвестирования."</w:t>
      </w:r>
    </w:p>
    <w:p>
      <w:r>
        <w:t>часть пятнадцатую статьи 116 изложить в следующей редакции: "Размещение денежных средств фонда персональной ответственности туроператора допускается в рублях и (или) иностранной валюте на счетах или депозитах кредитных организаций. Кредитные организации, в которых допускается размещение средств фонда персональной ответственности туроператора, должны соответствовать требованиям к уровню кредитного рейтинга по национальной рейтинговой шкале, установленным Правительством Российской Федерации. Правительство Российской Федерации вправе устанавливать дифференцированные требования к уровню кредитного рейтинга и определять случаи, при которых требования к уровню кредитного рейтинга не применяются."</w:t>
      </w:r>
    </w:p>
    <w:p>
      <w:r>
        <w:rPr>
          <w:b/>
        </w:rPr>
        <w:t>Статья 3</w:t>
      </w:r>
    </w:p>
    <w:p>
      <w:r>
        <w:t>Внести в Федеральный закон от 7 мая 1998 года № 75-ФЗ "О негосударственных пенсионных фондах" (Собрание законодательства Российской Федерации, 1998, № 19, ст. 2071; 2003, № 2, ст. 166; 2007, № 50, ст. 6247; 2008, № 18, ст. 1942; 2009, № 29, ст. 3619; № 52, ст. 6454; 2011, № 49, ст. 7037, 7040; 2013, № 30, ст. 4084; № 52, ст. 6975; 2014, № 11, ст. 1098; № 30, ст. 4219; 2015, № 27, ст. 4001; 2018, № 1, ст. 66; № 11, ст. 1584; № 31, ст. 4858; № 32, ст. 5115; 2020, № 50, ст. 8054; 2021, № 17, ст. 2878; № 24, ст. 4208; № 52, ст. 8974; 2022, № 29, ст. 5204; 2023, № 1, ст. 3; № 25, ст. 4415; № 29, ст. 5317; 2024, № 1, ст. 13) следующие изменения</w:t>
      </w:r>
    </w:p>
    <w:p>
      <w:r>
        <w:t>в абзаце втором пункта 3 статьи 18 слова "которые отвечают требованиям, установленным законодательством Российской Федерации к кредитным организациям - участникам системы обязательного страхования вкладов в банках Российской Федерации" заменить словами "которым присвоен кредитный рейтинг не ниже уровня, установленного Советом директоров Банка России, и при соблюдении условия, установленного в соответствии с пунктом 5 статьи 241 настоящего Федерального закона"</w:t>
      </w:r>
    </w:p>
    <w:p>
      <w:r>
        <w:t>в статье 241: а) в подпункте 3 пункта 3 слова "которые отвечают требованиям, установленным законодательством Российской Федерации к кредитным организациям - участникам системы обязательного страхования вкладов в банках Российской Федерации" заменить словами "которым присвоен кредитный рейтинг не ниже уровня, установленного Советом директоров Банка России, и при соблюдении условия, установленного в соответствии с пунктом 5 настоящей статьи"; б) дополнить пунктом 5 следующего содержания: "5. Размещение фондом (управляющей компанией) денежных средств, составляющих пенсионные резервы, и денежных средств, составляющих пенсионные накопления, на банковских депозитах и счетах осуществляется на основании договора с кредитной организацией, предусматривающего возможность его досрочного расторжения по требованию фонда (управляющей компании) в связи с тем, что кредитная организация перестала соответствовать установленным в соответствии с абзацем вторым пункта 3 статьи 18 настоящего Федерального закона и подпунктом 3 пункта 3 настоящей статьи требованиям, а также предусматривающего, что при таком досрочном расторжении кредитная организация обязана вернуть сумму депозита (остатка на счете) и проценты по нему, начисленные исходя из процентной ставки, определенной указанным договором."</w:t>
      </w:r>
    </w:p>
    <w:p>
      <w:r>
        <w:t>в абзаце седьмом пункта 1 статьи 3614 слова "удовлетворяющих требованиям, установленным Федеральным законом от 24 июля 2002 года № 111-ФЗ "Об инвестировании средств для финансирования накопительной пенсии в Российской Федерации" заменить словами "которым присвоен кредитный рейтинг не ниже уровня, установленного Советом директоров Банка России, и при соблюдении условия, установленного в соответствии с пунктом 5 статьи 241 настоящего Федерального закона"</w:t>
      </w:r>
    </w:p>
    <w:p>
      <w:r>
        <w:t>пункт 5 статьи 3619 изложить в следующей редакции: "5. Для осуществления операций со средствами пенсионных накоплений фонд открывает отдельные банковские счета в кредитной организации, которой присвоен кредитный рейтинг не ниже уровня, установленного Советом директоров Банка России, и при соблюдении условия, установленного в соответствии с пунктом 5 статьи 241 настоящего Федерального закона."</w:t>
      </w:r>
    </w:p>
    <w:p>
      <w:r>
        <w:rPr>
          <w:b/>
        </w:rPr>
        <w:t>Статья 4</w:t>
      </w:r>
    </w:p>
    <w:p>
      <w:r>
        <w:t>Внести в Федеральный закон от 24 июля 2002 года № 111-ФЗ "Об инвестировании средств для финансирования накопительной пенсии в Российской Федерации" (Собрание законодательства Российской Федерации, 2002, № 30, ст. 3028; 2009, № 29, ст. 3619; 2011, № 48, ст. 6728; № 49, ст. 7037, 7040; 2012, № 50, ст. 6965; 2013, № 30, ст. 4084; 2014, № 30, ст. 4219; 2018, № 32, ст. 5115; 2021, № 24, ст. 4208) следующие изменения: 1) статью 24 изложить в следующей редакции: "Статья 24. Требования к кредитным организациям, в которых размещают денежные средства управляющие компании и брокеры, осуществляющие операции со средствами пенсионных накоплений 1. Кредитные организации, в которых размещают денежные средства управляющие компании и брокеры, осуществляющие операции со средствами пенсионных накоплений, включая размещение денежных средств на депозитах, должны соответствовать требованиям к уровню кредитного рейтинга по национальной рейтинговой шкале, установленным Правительством Российской Федерации. Данные требования не применяются при открытии счетов в кредитных организациях, исполняющих функции расчетных центров организаторов торговли. Правительство Российской Федерации вправе устанавливать дифференцированные требования к уровню кредитного рейтинга и определять случаи, при которых требования к уровню кредитного рейтинга не применяются.</w:t>
      </w:r>
    </w:p>
    <w:p>
      <w:r>
        <w:rPr>
          <w:b/>
        </w:rPr>
        <w:t xml:space="preserve">2. </w:t>
      </w:r>
      <w:r>
        <w:t>В течение срока реализации утвержденного Советом директоров Банка России в соответствии с Федеральным законом от 26 октября 2002 года № 127-ФЗ "О несостоятельности (банкротстве)" плана участия Банка России в осуществлении мер по предупреждению банкротства банка, который на последнюю квартальную отчетную дату, предшествующую дате утверждения данного плана, соответствовал установленным в соответствии с пунктом 1 настоящей статьи требованиям, такой банк вправе осуществлять операции со средствами пенсионных накоплений, включая размещение денежных средств на депозитах, размещать денежные средства вне зависимости от соответствия (несоответствия) такого банка установленным в соответствии с пунктом 1 настоящей статьи требованиям при условии принятия Советом директоров Банка России решения о гарантировании непрерывности деятельности такого банка. Информация о гарантировании Банком России непрерывности деятельности такого банка размещается на официальном сайте Банка России в информационно-телекоммуникационной сети "Интернет".";</w:t>
      </w:r>
    </w:p>
    <w:p>
      <w:r>
        <w:rPr>
          <w:b/>
        </w:rPr>
        <w:t xml:space="preserve">2. </w:t>
      </w:r>
      <w:r>
        <w:t>пункт 61 статьи 26 признать утратившим силу</w:t>
      </w:r>
    </w:p>
    <w:p>
      <w:r>
        <w:rPr>
          <w:b/>
        </w:rPr>
        <w:t>Статья 5</w:t>
      </w:r>
    </w:p>
    <w:p>
      <w:r>
        <w:t>(Статья исключена - Федеральный закон от 23.05.2025 № 124-ФЗ)</w:t>
      </w:r>
    </w:p>
    <w:p>
      <w:r>
        <w:rPr>
          <w:b/>
        </w:rPr>
        <w:t>Статья 6</w:t>
      </w:r>
    </w:p>
    <w:p>
      <w:r>
        <w:t>Внести в статью 14 Федерального закона от 23 декабря 2003 года № 177-ФЗ "О страховании вкладов в банках Российской Федерации" (Собрание законодательства Российской Федерации, 2003, № 52, ст. 5029; 2008, № 52, ст. 6225; 2013, № 19, ст. 2308; № 52, ст. 6975; 2014, № 52, ст. 7543; 2017, № 31, ст. 4816; 2018, № 1, ст. 54; № 32, ст. 5115; № 49, ст. 7524; 2019, № 52, ст. 7787; 2021, № 27, ст. 5171; 2023, № 1, ст. 18; 2024, № 1, ст. 36) следующие изменения</w:t>
      </w:r>
    </w:p>
    <w:p>
      <w:r>
        <w:t>часть 4 изложить в следующей редакции: "4. Агентство имеет счета (в том числе корреспондентские) в Банке России, а также вправе открывать банковские и иные счета в кредитных организациях. Правительство Российской Федерации устанавливает требования к уровню кредитного рейтинга по национальной рейтинговой шкале, которым должны соответствовать кредитные организации, в которых Агентство вправе открывать банковские и иные счета и с которыми Агентство вправе заключать договоры банковского вклада (депозита). Правительство Российской Федерации также вправе устанавливать дифференцированные требования к уровню кредитного рейтинга и определять случаи, при которых требования к уровню кредитного рейтинга не применяются. Правительство Российской Федерации устанавливает срок, в течение которого Агентством должны быть приняты меры по возврату денежных средств, размещенных на счетах и депозитах в кредитных организациях, которые перестали соответствовать требованиям к уровню кредитного рейтинга. Правительство Российской Федерации вправе устанавливать лимиты размещения средств Агентством в кредитной организации в процентах от величины собственных средств (капитала) кредитной организации в зависимости от уровня кредитного рейтинга, присвоенного кредитной организации по национальной рейтинговой шкале, либо в зависимости от иного критерия в случае, если требования к уровню кредитного рейтинга не применяются."</w:t>
      </w:r>
    </w:p>
    <w:p>
      <w:r>
        <w:t>часть 42 признать утратившей силу</w:t>
      </w:r>
    </w:p>
    <w:p>
      <w:r>
        <w:t>в части 43 слова "включенного в перечень, предусмотренный частью 42 настоящей статьи, на дату" заменить словами "соответствующего установленным в соответствии с частью 4 настоящей статьи требованиям на последнюю квартальную отчетную дату, предшествующую дате", дополнить предложением следующего содержания: "Информация о гарантировании Банком России непрерывности деятельности такого банка размещается на официальном сайте Банка России в информационно-телекоммуникационной сети "Интернет"."</w:t>
      </w:r>
    </w:p>
    <w:p>
      <w:r>
        <w:t>части 44 и 45 признать утратившими силу</w:t>
      </w:r>
    </w:p>
    <w:p>
      <w:r>
        <w:rPr>
          <w:b/>
        </w:rPr>
        <w:t>Статья 7</w:t>
      </w:r>
    </w:p>
    <w:p>
      <w:r>
        <w:t>Статью 23 Федерального закона от 20 августа 2004 года № 117-ФЗ "О накопительно-ипотечной системе жилищного обеспечения военнослужащих" (Собрание законодательства Российской Федерации, 2004, № 34, ст. 3532; 2013, № 30, ст. 4084; 2017, № 31, ст. 4816; 2018, № 32, ст. 5115) изложить в следующей редакции: "Статья 23. Кредитные организации, в которых размещаются накопления для жилищного обеспечения 1. Кредитные организации, осуществляющие операции с денежными средствами при инвестировании накоплений для жилищного обеспечения и выплатах накоплений для жилищного обеспечения, включая размещение денежных средств на депозитах, должны соответствовать требованиям к уровню кредитного рейтинга по национальной рейтинговой шкале, установленным Правительством Российской Федерации. Данные требования не применяются при открытии счетов в кредитных организациях, исполняющих функции расчетных центров организаторов торговли. Правительство Российской Федерации вправе устанавливать дифференцированные требования к уровню кредитного рейтинга и определять случаи, при которых требования к уровню кредитного рейтинга не применяются.</w:t>
      </w:r>
    </w:p>
    <w:p>
      <w:r>
        <w:rPr>
          <w:b/>
        </w:rPr>
        <w:t xml:space="preserve">2. </w:t>
      </w:r>
      <w:r>
        <w:t>В течение срока реализации утвержденного Советом директоров Центрального банка Российской Федерации в соответствии с Федеральным законом от 26 октября 2002 года № 127-ФЗ "О несостоятельности (банкротстве)" плана участия Центрального банка Российской Федерации в осуществлении мер по предупреждению банкротства банка, который на последнюю квартальную отчетную дату, предшествующую дате утверждения данного плана, соответствовал установленным в соответствии с частью 1 настоящей статьи требованиям, такой банк вправе осуществлять операции с денежными средствами при инвестировании накоплений для жилищного обеспечения и выплатах накоплений для жилищного обеспечения, в том числе размещение денежных средств на депозитах, вне зависимости от соответствия (несоответствия) такого банка установленным в соответствии с частью 1 настоящей статьи требованиям при условии принятия Советом директоров Центрального банка Российской Федерации решения о гарантировании непрерывности деятельности такого банка. Информация о гарантировании Центральным банком Российской Федерации непрерывности деятельности такого банка размещается на официальном сайте Центрального банка Российской Федерации в информационно-телекоммуникационной сети "Интернет"</w:t>
      </w:r>
    </w:p>
    <w:p>
      <w:r>
        <w:rPr>
          <w:b/>
        </w:rPr>
        <w:t xml:space="preserve">3. </w:t>
      </w:r>
      <w:r>
        <w:t>Размещение управляющей компанией накоплений для жилищного обеспечения на банковских депозитах и счетах осуществляется на основании договора с кредитной организацией, предусматривающего возможность его досрочного расторжения по требованию управляющей компании в связи с тем, что кредитная организация перестала соответствовать установленным в соответствии с частью 1 настоящей статьи требованиям, а также предусматривающего, что при таком досрочном расторжении кредитная организация обязана вернуть сумму депозита (остатка на счете) и проценты по нему, начисленные исходя из процентной ставки, определенной указанным договором."</w:t>
      </w:r>
    </w:p>
    <w:p>
      <w:r>
        <w:rPr>
          <w:b/>
        </w:rPr>
        <w:t>Статья 8</w:t>
      </w:r>
    </w:p>
    <w:p>
      <w:r>
        <w:t>Внести в Жилищный кодекс Российской Федерации (Собрание законодательства Российской Федерации, 2005, № 1, ст. 14; 2012, № 53, ст. 7596; 2013, № 52, ст. 6982; 2015, № 27, ст. 3967; 2016, № 27, ст. 4288; 2017, № 52, ст. 7922; 2023, № 32, ст. 6165; № 49, ст. 8678) следующие изменения</w:t>
      </w:r>
    </w:p>
    <w:p>
      <w:r>
        <w:t>в статье 176: а) часть 2 изложить в следующей редакции: "2. Специальный счет может быть открыт в российской кредитной организации, соответствующей требованиям к уровню кредитного рейтинга по национальной рейтинговой шкале, установленным Правительством Российской Федерации. Правительство Российской Федерации вправе устанавливать дифференцированные требования к уровню кредитного рейтинга и определять случаи, при которых требования к уровню кредитного рейтинга не применяются."; б) в части 21 слова "с момента размещения информации Центральным банком Российской Федерации в порядке, установленном частью 2 настоящей статьи" заменить словами "со дня, когда кредитная организация перестала соответствовать указанным требованиям"</w:t>
      </w:r>
    </w:p>
    <w:p>
      <w:r>
        <w:t>в части 3 статьи 180 слова "установленным Правительством Российской Федерации" заменить словами "установленным частью 2 статьи 176 настоящего Кодекса"</w:t>
      </w:r>
    </w:p>
    <w:p>
      <w:r>
        <w:rPr>
          <w:b/>
        </w:rPr>
        <w:t>Статья 9</w:t>
      </w:r>
    </w:p>
    <w:p>
      <w:r>
        <w:t>Часть 1 статьи 5516-1 Градостроительного кодекса Российской Федерации (Собрание законодательства Российской Федерации, 2005, № 1, ст. 16; 2016, № 27, ст. 4305; 2022, № 1, ст. 16; № 52, ст. 9372; 2024, № 33, ст. 4957) изложить в следующей редакции: "1. Средства компенсационного фонда возмещения вреда и компенсационного фонда обеспечения договорных обязательств саморегулируемой организации размещаются на специальных банковских счетах, открытых в российских кредитных организациях, соответствующих требованиям к уровню кредитного рейтинга по национальной рейтинговой шкале, установленным Правительством Российской Федерации. В течение срока реализации утвержденного Советом директоров Банка России в соответствии с Федеральным законом от 26 октября 2002 года № 127-ФЗ "О несостоятельности (банкротстве)" плана участия Банка России в осуществлении мер по предупреждению банкротства кредитной организации, которая на последнюю квартальную отчетную дату, предшествующую дате утверждения данного плана, соответствовала установленным в соответствии с настоящей частью требованиям, саморегулируемая организация вправе размещать средства компенсационного фонда возмещения вреда и компенсационного фонда обеспечения договорных обязательств на специальных банковских счетах такой кредитной организации вне зависимости от ее соответствия (несоответствия) установленным в соответствии с настоящей частью требованиям при условии принятия Советом директоров Банка России решения о гарантировании непрерывности деятельности такой кредитной организации. Информация о гарантировании Банком России непрерывности деятельности такой кредитной организации размещается на официальном сайте Банка России в информационно-телекоммуникационной сети "Интернет".".</w:t>
      </w:r>
    </w:p>
    <w:p>
      <w:r>
        <w:rPr>
          <w:b/>
        </w:rPr>
        <w:t>Статья 10</w:t>
      </w:r>
    </w:p>
    <w:p>
      <w:r>
        <w:t>Внести в Федеральный закон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(Собрание законодательства Российской Федерации, 2005, № 1, ст. 40; 2006, № 30, ст. 3287; 2010, № 25, ст. 3070; 2012, № 29, ст. 3998; 2014, № 26, ст. 3377; 2015, № 29, ст. 4362; 2016, № 27, ст. 4237; 2017, № 31, ст. 4767; 2018, № 28, ст. 4139; № 53, ст. 8404; 2019, № 26, ст. 3317; 2020, № 29, ст. 4512; 2021, № 1, ст. 33; № 27, ст. 5101; 2022, № 1, ст. 5, 45; № 52, ст. 9372; 2024, № 8, ст. 1044) следующие изменения</w:t>
      </w:r>
    </w:p>
    <w:p>
      <w:r>
        <w:t>пункт 3 статьи 2 изложить в следующей редакции: "3) уполномоченный банк - банк, созданный в соответствии с законодательством Российской Федерации, соответствующий требованиям, установленным Правительством Российской Федерации к уровню кредитного рейтинга по национальной рейтинговой шкале. Правительство Российской Федерации вправе устанавливать лимиты кредитования застройщиков в процентах от величины собственных средств (капитала) банка в зависимости от уровня кредитного рейтинга, присвоенного банку по национальной рейтинговой шкале;"</w:t>
      </w:r>
    </w:p>
    <w:p>
      <w:r>
        <w:t>в статье 3: а) часть 23-3 изложить в следующей редакции: "23-3. В случае, если уполномоченный банк перестал соответствовать требованиям, установленным Правительством Российской Федерации к уровню кредитного рейтинга по национальной рейтинговой шкале, застройщик расторгает договор банковского счета с таким банком в одностороннем порядке. В этом случае застройщик и иные лица, указанные в части 23 настоящей статьи, обязаны открыть банковские счета в другом уполномоченном банке и перевести все суммы денежных средств на новые банковские счета в срок, установленный Правительством Российской Федерации. До получения от застройщика уведомления об открытии нового банковского счета в другом уполномоченном банке банк, который перестал соответствовать требованиям, установленным Правительством Российской Федерации к уровню кредитного рейтинга по национальной рейтинговой шкале, и в котором открыт расчетный счет застройщика, контролирует соответствие назначения и размера платежа, указанного в распоряжении застройщика, содержанию документов, представленных застройщиком и являющихся основанием для составления распоряжения, и требованиям статьи 18 настоящего Федерального закона в порядке, установленном статьей 182 настоящего Федерального закона. После получения от застройщика указанного в настоящей части уведомления такой банк не вправе проводить операции по расчетному счету застройщика, за исключением операций, распоряжения о проведении которых поступили до дня или в день получения соответствующего распоряжения об операции по переводу денежных средств на новый расчетный счет застройщика."; б) дополнить частью 23-4 следующего содержания: "23-4. В течение срока реализации утвержденного Советом директоров Банка России в соответствии с Федеральным законом от 26 октября 2002 года № 127-ФЗ "О несостоятельности (банкротстве)" плана участия Банка России в осуществлении мер по предупреждению банкротства банка, который на последнюю квартальную отчетную дату, предшествующую дате утверждения данного плана, соответствовал установленным в соответствии с пунктом 3 статьи 2 настоящего Федерального закона требованиям, застройщик вправе открывать банковские счета в таком банке вне зависимости от соответствия (несоответствия) такого банка установленным в соответствии с пунктом 3 статьи 2 настоящего Федерального закона требованиям при условии принятия Советом директоров Банка России решения о гарантировании непрерывности деятельности такого банка. Информация о гарантировании Банком России непрерывности деятельности такого банка размещается на официальном сайте Банка России в информационно-телекоммуникационной сети "Интернет"."</w:t>
      </w:r>
    </w:p>
    <w:p>
      <w:r>
        <w:t>в статье 154: а) часть 13 изложить в следующей редакции: "13. В случае, если строительство (создание) многоквартирного дома и (или) иного объекта недвижимости, индивидуального жилого дома в границах территории малоэтажного жилого комплекса осуществляется застройщиком за счет средств целевого кредита и уполномоченный банк перестал соответствовать требованиям, установленным Правительством Российской Федерации к уровню кредитного рейтинга по национальной рейтинговой шкале, участники долевого строительства вносят денежные средства в счет уплаты цены договоров участия в долевом строительстве, заключенных в отношении этих многоквартирного дома и (или) иного объекта недвижимости, индивидуального жилого дома в границах территории малоэтажного жилого комплекса после дня, когда уполномоченный банк перестал соответствовать требованиям, установленным Правительством Российской Федерации к уровню кредитного рейтинга по национальной рейтинговой шкале, на счета эскроу, открытые в таком уполномоченном банке. В случае, если строительство (создание) многоквартирного дома и (или) иного объекта недвижимости, индивидуального жилого дома в границах территории малоэтажного жилого комплекса осуществляется застройщиком без привлечения средств целевого кредита и уполномоченный банк перестал соответствовать требованиям, установленным Правительством Российской Федерации к уровню кредитного рейтинга по национальной рейтинговой шкале, участники долевого строительства вносят денежные средства в счет уплаты цены договоров участия в долевом строительстве, заключенных в отношении этих многоквартирного дома и (или) иного объекта недвижимости, индивидуального жилого дома в границах территории малоэтажного жилого комплекса после дня, когда уполномоченный банк перестал соответствовать требованиям, установленным Правительством Российской Федерации к уровню кредитного рейтинга по национальной рейтинговой шкале, на счета эскроу, открытые в другом уполномоченном банке."; б) дополнить частью 14 следующего содержания: "14. В течение срока реализации утвержденного Советом директоров Банка России в соответствии с Федеральным законом от 26 октября 2002 года № 127-ФЗ "О несостоятельности (банкротстве)" плана участия Банка России в осуществлении мер по предупреждению банкротства банка, который на последнюю квартальную отчетную дату, предшествующую дате утверждения данного плана, соответствовал установленным в соответствии с пунктом 3 статьи 2 настоящего Федерального закона требованиям, в таком банке могут открываться счета эскроу вне зависимости от соответствия (несоответствия) такого банка установленным в соответствии с пунктом 3 статьи 2 настоящего Федерального закона требованиям при условии принятия Советом директоров Банка России решения о гарантировании непрерывности деятельности такого банка. Информация о гарантировании Банком России непрерывности деятельности такого банка размещается на официальном сайте Банка России в информационно-телекоммуникационной сети "Интернет"."</w:t>
      </w:r>
    </w:p>
    <w:p>
      <w:r>
        <w:rPr>
          <w:b/>
        </w:rPr>
        <w:t>Статья 11</w:t>
      </w:r>
    </w:p>
    <w:p>
      <w:r>
        <w:t>Внести в Федеральный закон от 21 июля 2007 года № 185-ФЗ "О Фонде содействия реформированию жилищно-коммунального хозяйства" (Собрание законодательства Российской Федерации, 2007, № 30, ст. 3799; 2008, № 49, ст. 5723; 2009, № 27, ст. 3267; 2011, № 1, ст. 53; № 29, ст. 4291; 2012, № 53, ст. 7595; 2013, № 30, ст. 4073; № 52, ст. 6982; 2014, № 26, ст. 3377; 2015, № 1, ст. 11; № 27, ст. 3967; 2019, № 52, ст. 7787; 2020, № 52, ст. 8605; 2022, № 1, ст. 5, 45) следующие изменения</w:t>
      </w:r>
    </w:p>
    <w:p>
      <w:r>
        <w:t>в статье 20: а) часть 61 изложить в следующей редакции: "61. Банковские счета, указанные в части 6 настоящей статьи, открываются и обслуживаются в кредитных организациях, которые соответствуют требованиям, установленным Правительством Российской Федерации к уровню кредитного рейтинга по национальной рейтинговой шкале. Правительство Российской Федерации вправе устанавливать дифференцированные требования к уровню кредитного рейтинга и определять случаи, при которых требования к уровню кредитного рейтинга не применяются."; б) в части 62 слова "информация о котором на дату утверждения указанного плана в соответствии с частью 61 настоящей статьи размещена на официальном сайте Банка России в информационно-телекоммуникационной сети "Интернет" заменить словами "который на последнюю квартальную отчетную дату, предшествующую дате утверждения указанного плана, соответствовал установленным в соответствии с частью 61 настоящей статьи требованиям", слова "установленному частью 61 настоящей статьи требованию" заменить словами "установленным в соответствии с частью 61 настоящей статьи требованиям", дополнить предложением следующего содержания: "Информация о гарантировании Банком России непрерывности деятельности такого банка размещается на официальном сайте Банка России в информационно-телекоммуникационной сети "Интернет"."; в) части 63 и 64 признать утратившими силу</w:t>
      </w:r>
    </w:p>
    <w:p>
      <w:r>
        <w:t>в статье 201: а) часть 8 изложить в следующей редакции: "8. Банковские счета, указанные в части 7 настоящей статьи, открываются и обслуживаются в кредитных организациях, которые соответствуют требованиям, установленным Правительством Российской Федерации к уровню кредитного рейтинга по национальной рейтинговой шкале. Правительство Российской Федерации вправе устанавливать дифференцированные требования к уровню кредитного рейтинга и определять случаи, при которых требования к уровню кредитного рейтинга не применяются. Для зачисления средств государственной поддержки, муниципальной поддержки капитального ремонта многоквартирных домов на каждый многоквартирный дом открывается один банковский счет. Средства государственной поддержки, муниципальной поддержки капитального ремонта многоквартирных домов, организацию проведения капитального ремонта которых осуществляет региональный оператор, перечисляются на один отдельный банковский счет регионального оператора."; б) в части 81 слова "информация о котором на дату утверждения указанного плана в соответствии с частью 61 статьи 20 настоящего Федерального закона размещена на официальном сайте Банка России в информационно-телекоммуникационной сети "Интернет" заменить словами "который на последнюю квартальную отчетную дату, предшествующую дате утверждения указанного плана, соответствовал установленным в соответствии с частью 61 статьи 20 настоящего Федерального закона требованиям", слова "установленному частью 8 настоящей статьи требованию" заменить словами "установленным в соответствии с частью 8 настоящей статьи требованиям", дополнить предложением следующего содержания: "Информация о гарантировании Банком России непрерывности деятельности такого банка размещается на официальном сайте Банка России в информационно-телекоммуникационной сети "Интернет"."; в) части 82 и 83 признать утратившими силу</w:t>
      </w:r>
    </w:p>
    <w:p>
      <w:r>
        <w:rPr>
          <w:b/>
        </w:rPr>
        <w:t>Статья 12</w:t>
      </w:r>
    </w:p>
    <w:p>
      <w:r>
        <w:t>Статью 251 Федерального закона от 24 июля 2007 года № 209-ФЗ "О развитии малого и среднего предпринимательства в Российской Федерации" (Собрание законодательства Российской Федерации, 2007, № 31, ст. 4006; 2015, № 27, ст. 3947; 2016, № 1, ст. 28; № 27, ст. 4198; 2017, № 49, ст. 7328; 2018, № 1, ст. 89; № 32, ст. 5106; № 49, ст. 7524; № 53, ст. 8413, 8463; 2019, № 52, ст. 7792; 2020, № 14, ст. 2013; 2021, № 27, ст. 5160; 2022, № 27, ст. 4598; № 29, ст. 5252; 2023, № 18, ст. 3253) дополнить частями 111-1 и 111-2 следующего содержания: "111-1. Правительство Российской Федерации при установлении требований к кредитным организациям, в депозиты которых инвестируются и (или) размещаются временно свободные средства корпорации развития малого и среднего предпринимательства, устанавливает требования к уровню кредитного рейтинга по национальной рейтинговой шкале, которым должны соответствовать кредитные организации в целях инвестирования и (или) размещения временно свободных средств корпорации развития малого и среднего предпринимательства. Правительство Российской Федерации вправе устанавливать дифференцированные требования к уровню кредитного рейтинга и определять случаи, при которых требования к уровню кредитного рейтинга не применяются. 111-2. В течение срока реализации утвержденного Советом директоров Банка России в соответствии с Федеральным законом от 26 октября 2002 года № 127-ФЗ "О несостоятельности (банкротстве)" плана участия Банка России в осуществлении мер по предупреждению банкротства банка, который на последнюю квартальную отчетную дату, предшествующую дате утверждения указанного плана, соответствовал установленным в соответствии с частью 111-1 настоящей статьи требованиям, корпорация развития малого и среднего предпринимательства вправе инвестировать и (или) размещать временно свободные средства в депозиты такого банка вне зависимости от соответствия (несоответствия) такого банка установленным в соответствии с частью 111-1 настоящей статьи требованиям при условии принятия Советом директоров Банка России решения о гарантировании непрерывности деятельности такого банка. Информация о гарантировании Банком России непрерывности деятельности такого банка размещается на официальном сайте Банка России в информационно-телекоммуникационной сети "Интернет".".</w:t>
      </w:r>
    </w:p>
    <w:p>
      <w:r>
        <w:rPr>
          <w:b/>
        </w:rPr>
        <w:t>Статья 13</w:t>
      </w:r>
    </w:p>
    <w:p>
      <w:r>
        <w:t>Внести в Федеральный закон от 23 ноября 2007 года № 270-ФЗ "О Государственной корпорации по содействию разработке, производству и экспорту высокотехнологичной промышленной продукции "Ростех" (Собрание законодательства Российской Федерации, 2007, № 48, ст. 5814; 2009, № 19, ст. 2278; 2011, № 27, ст. 3869; 2012, № 29, ст. 3988; 2013, № 9, ст. 871; 2014, № 30, ст. 4260; 2015, № 48, ст. 6722; 2017, № 31, ст. 4816; 2018, № 1, ст. 54; № 49, ст. 7524; 2019, № 49, ст. 6953; № 52, ст. 7787; 2020, № 31, ст. 5053; 2023, № 31, ст. 5797) следующие изменения</w:t>
      </w:r>
    </w:p>
    <w:p>
      <w:r>
        <w:t>в статье 2: а) часть 6 изложить в следующей редакции: "6. Корпорация имеет банковский счет в Центральном банке Российской Федерации, а также вправе открывать банковские и иные счета в кредитных организациях. Правительство Российской Федерации устанавливает требования к уровню кредитного рейтинга по национальной рейтинговой шкале, которым должны соответствовать кредитные организации, в которых Корпорация вправе открывать банковские и иные счета и с которыми Корпорация вправе заключать договоры банковского вклада (депозита). Правительство Российской Федерации также вправе устанавливать дифференцированные требования к уровню кредитного рейтинга и определять случаи, при которых требования к уровню кредитного рейтинга не применяются. Правительство Российской Федерации устанавливает срок, в течение которого Корпорацией должны быть приняты меры по возврату денежных средств, размещенных на счетах и депозитах в кредитных организациях, которые перестали соответствовать требованиям к уровню кредитного рейтинга. Правительство Российской Федерации вправе устанавливать лимиты размещения средств Корпорацией в кредитной организации в процентах от величины собственных средств (капитала) кредитной организации в зависимости от уровня кредитного рейтинга, присвоенного кредитной организации по национальной рейтинговой шкале, либо в зависимости от иного критерия в случае, если требования к уровню кредитного рейтинга не применяются. Корпорация уведомляет федеральный орган исполнительной власти, уполномоченный осуществлять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о каждом открытии, закрытии, изменении реквизитов счетов в иностранных банках, заключении, расторжении договоров банковского счета, договоров банковского вклада (депозита) с иностранными банками и внесении в них изменений в порядке, установленном Правительством Российской Федерации. Правительство Российской Федерации вправе устанавливать требования к иностранным банкам, в которых Корпорация вправе открывать банковские и иные счета и с которыми Корпорация вправе заключать договоры банковского вклада (депозита), а также срок, в течение которого Корпорацией должны быть приняты меры по возврату денежных средств, размещенных на счетах и депозитах в иностранных банках, переставших соответствовать указанным требованиям."; (В редакции Федерального закона от 23.05.2025 № 105-ФЗ) б) часть 8 признать утратившей силу; в) в части 9 слова "включенного в перечень кредитных организаций, предусмотренный частью 8 настоящей статьи, на дату" заменить словами "соответствующего установленным в соответствии с частью 6 настоящей статьи требованиям на последнюю квартальную отчетную дату, предшествующую дате", дополнить предложением следующего содержания: "Информация о гарантировании Банком России непрерывности деятельности такого банка размещается на официальном сайте Банка России в информационно-телекоммуникационной сети "Интернет"."; г) части 10 и 11 признать утратившими силу</w:t>
      </w:r>
    </w:p>
    <w:p>
      <w:r>
        <w:t>в пункте 1 части 2 статьи 181 слова "иностранных кредитных организациях" заменить словами "иностранных банках"</w:t>
      </w:r>
    </w:p>
    <w:p>
      <w:r>
        <w:rPr>
          <w:b/>
        </w:rPr>
        <w:t>Статья 14</w:t>
      </w:r>
    </w:p>
    <w:p>
      <w:r>
        <w:t>Внести в статью 3 Федерального закона от 1 декабря 2007 года № 317-ФЗ "О Государственной корпорации по атомной энергии "Росатом" (Собрание законодательства Российской Федерации, 2007, № 49, ст. 6078; 2011, № 1, ст. 49; 2013, № 27, ст. 3480; 2016, № 14, ст. 1904; 2017, № 31, ст. 4816; 2018, № 1, ст. 54; № 49, ст. 7524; 2019, № 49, ст. 6953; № 52, ст. 7787; 2024, № 29, ст. 4099) следующие изменения</w:t>
      </w:r>
    </w:p>
    <w:p>
      <w:r>
        <w:t>часть 7 изложить в следующей редакции: "7. Корпорация имеет банковский счет в Центральном банке Российской Федерации, а также вправе открывать банковские и иные счета в кредитных организациях. Правительство Российской Федерации устанавливает требования к уровню кредитного рейтинга по национальной рейтинговой шкале, которым должны соответствовать кредитные организации, в которых Корпорация вправе открывать банковские и иные счета и с которыми Корпорация вправе заключать договоры банковского вклада (депозита). Правительство Российской Федерации также вправе устанавливать дифференцированные требования к уровню кредитного рейтинга и определять случаи, при которых требования к уровню кредитного рейтинга не применяются. Правительство Российской Федерации устанавливает срок, в течение которого Корпорацией должны быть приняты меры по возврату денежных средств, размещенных на счетах и депозитах в кредитных организациях, которые перестали соответствовать требованиям к уровню кредитного рейтинга. Правительство Российской Федерации вправе устанавливать лимиты размещения средств Корпорацией в кредитной организации в процентах от величины собственных средств (капитала) кредитной организации в зависимости от уровня кредитного рейтинга, присвоенного кредитной организации по национальной рейтинговой шкале, либо в зависимости от иного критерия в случае, если требования к уровню кредитного рейтинга не применяются. Корпорация уведомляет федеральный орган исполнительной власти, уполномоченный осуществлять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о каждом открытии, закрытии, изменении реквизитов счетов в иностранных банках, заключении, расторжении договоров банковского счета, договоров банковского вклада (депозита) с иностранными банками и внесении в них изменений в порядке, установленном Правительством Российской Федерации. Правительство Российской Федерации вправе устанавливать требования к иностранным банкам, в которых Корпорация вправе открывать банковские и иные счета и с которыми Корпорация вправе заключать договоры банковского вклада (депозита), а также срок, в течение которого Корпорацией должны быть приняты меры по возврату денежных средств, размещенных на счетах и депозитах в иностранных банках, переставших соответствовать указанным требованиям."; (В редакции Федерального закона от 23.05.2025 № 105-ФЗ) 2) часть 72 признать утратившей силу</w:t>
      </w:r>
    </w:p>
    <w:p>
      <w:r>
        <w:t>в части 73 слова "включенного в перечень кредитных организаций, предусмотренный частью 72 настоящей статьи, на дату" заменить словами "соответствующего установленным в соответствии с частью 7 настоящей статьи требованиям на последнюю квартальную отчетную дату, предшествующую дате", дополнить предложением следующего содержания: "Информация о гарантировании Банком России непрерывности деятельности такого банка размещается на официальном сайте Банка России в информационно-телекоммуникационной сети "Интернет"."</w:t>
      </w:r>
    </w:p>
    <w:p>
      <w:r>
        <w:t>части 74 и 75 признать утратившими силу</w:t>
      </w:r>
    </w:p>
    <w:p>
      <w:r>
        <w:rPr>
          <w:b/>
        </w:rPr>
        <w:t>Статья 15</w:t>
      </w:r>
    </w:p>
    <w:p>
      <w:r>
        <w:t>Внести в Федеральный закон от 17 июля 2009 года №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 29, ст. 3582; 2017, № 31, ст. 4816; 2018, № 1, ст. 54; № 49, ст. 7524; 2019, № 49, ст. 6953; № 52, ст. 7787; 2023, № 23, ст. 4017) следующие изменения</w:t>
      </w:r>
    </w:p>
    <w:p>
      <w:r>
        <w:t>в пункте 8 статьи 2 слова ", в том числе иностранными," заменить словами "и иностранными банками"</w:t>
      </w:r>
    </w:p>
    <w:p>
      <w:r>
        <w:t>в статье 3: а) часть 5 изложить в следующей редакции: "5. Государственная компания открывает лицевые счета в Федеральном казначействе и вправе открывать банковские и иные счета в банках и других кредитных организациях. Правительство Российской Федерации устанавливает требования к уровню кредитного рейтинга по национальной рейтинговой шкале, которым должны соответствовать кредитные организации, в которых Государственная компания вправе открывать банковские и иные счета и с которыми Государственная компания вправе заключать договоры банковского вклада (депозита). Правительство Российской Федерации также вправе устанавливать дифференцированные требования к уровню кредитного рейтинга и определять случаи, при которых требования к уровню кредитного рейтинга не применяются. Правительство Российской Федерации устанавливает срок, в течение которого Государственной компанией должны быть приняты меры по возврату денежных средств, размещенных на счетах и депозитах в кредитных организациях, которые перестали соответствовать требованиям к уровню кредитного рейтинга. Правительство Российской Федерации вправе устанавливать лимиты размещения средств Государственной компанией в кредитной организации в процентах от величины собственных средств (капитала) кредитной организации в зависимости от уровня кредитного рейтинга, присвоенного кредитной организации по национальной рейтинговой шкале, либо в зависимости от иного критерия в случае, если требования к уровню кредитного рейтинга не применяются. Государственная компания уведомляет федеральный орган исполнительной власти, уполномоченный осуществлять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о каждом открытии, закрытии, изменении реквизитов счетов в иностранных банках, заключении, расторжении договоров банковского счета, договоров банковского вклада (депозита) с иностранными банками и внесении в них изменений в порядке, установленном Правительством Российской Федерации. Правительство Российской Федерации вправе устанавливать требования к иностранным банкам, в которых Государственная компания вправе открывать банковские и иные счета и с которыми Государственная компания вправе заключать договоры банковского вклада (депозита), а также срок, в течение которого Государственной компанией должны быть приняты меры по возврату денежных средств, размещенных на счетах и депозитах в иностранных банках, которые перестали соответствовать указанным требованиям."; (В редакции Федерального закона от 23.05.2025 № 105-ФЗ) б) часть 52 признать утратившей силу; в) в части 53 слова "включенного в перечень кредитных организаций, предусмотренный частью 52 настоящей статьи, на дату" заменить словами "соответствующего установленным в соответствии с частью 5 настоящей статьи требованиям на последнюю квартальную отчетную дату, предшествующую дате", дополнить предложением следующего содержания: "Информация о гарантировании Банком России непрерывности деятельности такого банка размещается на официальном сайте Банка России в информационно-телекоммуникационной сети "Интернет"."; г) части 54 и 55 признать утратившими силу</w:t>
      </w:r>
    </w:p>
    <w:p>
      <w:r>
        <w:rPr>
          <w:b/>
        </w:rPr>
        <w:t>Статья 16</w:t>
      </w:r>
    </w:p>
    <w:p>
      <w:r>
        <w:t>Внести в Федеральный закон от 29 ноября 2010 года № 326-ФЗ "Об обязательном медицинском страховании в Российской Федерации" (Собрание законодательства Российской Федерации, 2010, № 49, ст. 6422; 2013, № 30, ст. 4084; № 48, ст. 6165; 2014, № 49, ст. 6927; 2016, № 27, ст. 4219) следующие изменения</w:t>
      </w:r>
    </w:p>
    <w:p>
      <w:r>
        <w:t>в части 6 статьи 14 слова "соответствующих требованиям, которые устанавливаются" заменить словами "которые соответствуют требованиям к уровню кредитного рейтинга по национальной рейтинговой шкале, установленным", дополнить предложением следующего содержания: "Правительство Российской Федерации вправе устанавливать дифференцированные требования к уровню кредитного рейтинга и определять случаи, при которых требования к уровню кредитного рейтинга не применяются."</w:t>
      </w:r>
    </w:p>
    <w:p>
      <w:r>
        <w:t>в статье 29: а) слово "Порядок" заменить словами "1. Порядок"; б) дополнить частью 2 следующего содержания: "2. Правительство Российской Федерации при определении условий размещения временно свободных средств Федерального фонда и территориальных фондов устанавливает требования к уровню кредитного рейтинга по национальной рейтинговой шкале, которым должны соответствовать кредитные организации. Правительство Российской Федерации вправе устанавливать дифференцированные требования к уровню кредитного рейтинга и определять случаи, при которых требования к уровню кредитного рейтинга не применяются."</w:t>
      </w:r>
    </w:p>
    <w:p>
      <w:r>
        <w:rPr>
          <w:b/>
        </w:rPr>
        <w:t>Статья 17</w:t>
      </w:r>
    </w:p>
    <w:p>
      <w:r>
        <w:t>Статью 8 Федерального закона от 2 ноября 2013 года № 291-ФЗ "О Российском научном фонде и внесении изменений в отдельные законодательные акты Российской Федерации" (Собрание законодательства Российской Федерации, 2013, № 44, ст. 5630) дополнить частями 11 и 12 следующего содержания: "11. Правительство Российской Федерации при определении условий инвестирования временно свободных средств Фонда устанавливает требования к уровню кредитного рейтинга по национальной рейтинговой шкале, которым должны соответствовать кредитные организации. Правительство Российской Федерации вправе устанавливать дифференцированные требования к уровню кредитного рейтинга и определять случаи, при которых требования к уровню кредитного рейтинга не применяются.</w:t>
      </w:r>
    </w:p>
    <w:p>
      <w:r>
        <w:rPr>
          <w:b/>
        </w:rPr>
        <w:t xml:space="preserve">12. </w:t>
      </w:r>
      <w:r>
        <w:t>В течение срока реализации утвержденного Советом директоров Банка России в соответствии с Федеральным законом от 26 октября 2002 года № 127-ФЗ "О несостоятельности (банкротстве)" плана участия Банка России в осуществлении мер по предупреждению банкротства банка, который на последнюю квартальную отчетную дату, предшествующую дате утверждения данного плана, соответствовал установленным в соответствии с частью 11 настоящей статьи требованиям, Фонд вправе инвестировать временно свободные средства в депозиты такого банка вне зависимости от соответствия (несоответствия) такого банка установленным в соответствии с частью 11 настоящей статьи требованиям при условии принятия Советом директоров Банка России решения о гарантировании непрерывности деятельности такого банка. Информация о гарантировании Банком России непрерывности деятельности такого банка размещается на официальном сайте Банка России в информационно-телекоммуникационной сети "Интернет"."</w:t>
      </w:r>
    </w:p>
    <w:p>
      <w:r>
        <w:rPr>
          <w:b/>
        </w:rPr>
        <w:t>Статья 18</w:t>
      </w:r>
    </w:p>
    <w:p>
      <w:r>
        <w:t>В части 16 статьи 21 Федерального закона от 28 декабря 2013 года № 400-ФЗ "О страховых пенсиях" (Собрание законодательства Российской Федерации, 2013, № 52, ст. 6965; 2016, № 1, ст. 5; 2018, № 41, ст. 6190; № 47, ст. 7130; 2021, № 22, ст. 3688; 2022, № 29, ст. 5204; 2023, № 12, ст. 1889; № 23, ст. 4010; 2024, № 1, ст. 16) слова "удовлетворять требованиям" заменить словами "соответствовать требованиям к уровню кредитного рейтинга по национальной рейтинговой шкале", дополнить предложением следующего содержания: "Правительство Российской Федерации вправе устанавливать дифференцированные требования к уровню кредитного рейтинга и определять случаи, при которых требования к уровню кредитного рейтинга не применяются.".</w:t>
      </w:r>
    </w:p>
    <w:p>
      <w:r>
        <w:rPr>
          <w:b/>
        </w:rPr>
        <w:t>Статья 19</w:t>
      </w:r>
    </w:p>
    <w:p>
      <w:r>
        <w:t>(Статья исключена - Федеральный закон от 23.05.2025 № 124-ФЗ)</w:t>
      </w:r>
    </w:p>
    <w:p>
      <w:r>
        <w:rPr>
          <w:b/>
        </w:rPr>
        <w:t>Статья 20</w:t>
      </w:r>
    </w:p>
    <w:p>
      <w:r>
        <w:t>Внести в Федеральный закон от 13 июля 2015 года № 215-ФЗ "О Государственной корпорации по космической деятельности "Роскосмос" (Собрание законодательства Российской Федерации, 2015, № 29, ст. 4341; 2017, № 31, ст. 4816; 2018, № 1, ст. 54; № 49, ст. 7524; 2019, № 16, ст. 1824; № 49, ст. 6953; № 52, ст. 7787) следующие изменения</w:t>
      </w:r>
    </w:p>
    <w:p>
      <w:r>
        <w:t>в статье 3: а) часть 8 изложить в следующей редакции: "8. Корпорация имеет банковский счет в Центральном банке Российской Федерации, а также вправе открывать банковские и иные счета в кредитных организациях. Правительство Российской Федерации устанавливает требования к уровню кредитного рейтинга по национальной рейтинговой шкале, которым должны соответствовать кредитные организации, в которых Корпорация вправе открывать банковские и иные счета и с которыми Корпорация вправе заключать договоры банковского вклада (депозита). Правительство Российской Федерации также вправе устанавливать дифференцированные требования к уровню кредитного рейтинга и определять случаи, при которых требования к уровню кредитного рейтинга не применяются. Правительство Российской Федерации устанавливает срок, в течение которого Корпорацией должны быть приняты меры по возврату денежных средств, размещенных на счетах и депозитах в кредитных организациях, которые перестали соответствовать требованиям к уровню кредитного рейтинга. Правительство Российской Федерации вправе устанавливать лимиты размещения средств Корпорацией в кредитной организации в процентах от величины собственных средств (капитала) кредитной организации в зависимости от уровня кредитного рейтинга, присвоенного кредитной организации по национальной рейтинговой шкале, либо в зависимости от иного критерия в случае, если требования к уровню кредитного рейтинга не применяются. Корпорация уведомляет федеральный орган исполнительной власти, уполномоченный осуществлять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о каждом открытии, закрытии, изменении реквизитов счетов в иностранных банках, заключении, расторжении договоров банковского счета, договоров банковского вклада (депозита) с иностранными банками и внесении в них изменений в порядке, установленном Правительством Российской Федерации. Правительство Российской Федерации вправе устанавливать требования к иностранным банкам, в которых Корпорация вправе открывать банковские и иные счета и с которыми Корпорация вправе заключать договоры банковского вклада (депозита), а также срок, в течение которого Корпорацией должны быть приняты меры по возврату денежных средств, размещенных на счетах и депозитах в иностранных банках, которые перестали соответствовать указанным требованиям."; (В редакции Федерального закона от 23.05.2025 № 105-ФЗ) б) часть 82 признать утратившей силу; в) в части 83 слова "включенного в перечень кредитных организаций, предусмотренный частью 82 настоящей статьи, на дату" заменить словами "соответствующего установленным в соответствии с частью 8 настоящей статьи требованиям на последнюю квартальную отчетную дату, предшествующую дате", дополнить предложением следующего содержания: "Информация о гарантировании Банком России непрерывности деятельности такого банка размещается на официальном сайте Банка России в информационно-телекоммуникационной сети "Интернет"."; г) части 84 и 85 признать утратившими силу</w:t>
      </w:r>
    </w:p>
    <w:p>
      <w:r>
        <w:t>(Пункт утратил силу - Федеральный закон от 29.12.2025 № 540-ФЗ)</w:t>
      </w:r>
    </w:p>
    <w:p>
      <w:r>
        <w:rPr>
          <w:b/>
        </w:rPr>
        <w:t>Статья 21</w:t>
      </w:r>
    </w:p>
    <w:p>
      <w:r>
        <w:t>Внести в статью 5 Федерального закона от 3 июля 2016 года № 236-ФЗ "О публично-правовых компаниях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2016, № 27, ст. 4169; 2017, № 31, ст. 4816; 2018, № 1, ст. 54; № 49, ст. 7524; 2019, № 49, ст. 6953; № 52, ст. 7787) следующие изменения</w:t>
      </w:r>
    </w:p>
    <w:p>
      <w:r>
        <w:t>часть 31 изложить в следующей редакции: "31. Правительство Российской Федерации устанавливает требования к уровню кредитного рейтинга по национальной рейтинговой шкале, которым должны соответствовать кредитные организации, в которых публично-правовая компания вправе открывать банковские и иные счета и с которыми публично-правовая компания вправе заключать договоры банковского вклада (депозита). Правительство Российской Федерации также вправе устанавливать дифференцированные требования к уровню кредитного рейтинга и определять случаи, при которых требования к уровню кредитного рейтинга не применяются. Правительство Российской Федерации устанавливает срок, в течение которого публично-правовой компанией должны быть приняты меры по возврату денежных средств, размещенных на счетах и депозитах в кредитных организациях, которые перестали соответствовать требованиям к уровню кредитного рейтинга. Правительство Российской Федерации вправе устанавливать лимиты размещения средств публично-правовой компанией в кредитной организации в процентах от величины собственных средств (капитала) кредитной организации в зависимости от уровня кредитного рейтинга, присвоенного кредитной организации по национальной рейтинговой шкале, либо в зависимости от иного критерия в случае, если требования к уровню кредитного рейтинга не применяются. Публично-правовая компания уведомляет федеральный орган исполнительной власти, уполномоченный осуществлять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о каждом открытии, закрытии, изменении реквизитов счетов в иностранных банках, заключении, расторжении договоров банковского счета, договоров банковского вклада (депозита) с иностранными банками и внесении в них изменений в порядке, установленном Правительством Российской Федерации. Правительство Российской Федерации вправе устанавливать требования к иностранным банкам, в которых публично-правовая компания вправе открывать банковские и иные счета и с которыми публично-правовая компания вправе заключать договоры банковского вклада (депозита), а также срок, в течение которого публично-правовой компанией должны быть приняты меры по возврату денежных средств, размещенных на счетах и депозитах в иностранных банках, которые перестали соответствовать указанным требованиям."; (В редакции Федерального закона от 23.05.2025 № 105-ФЗ) 2) часть 33 признать утратившей силу</w:t>
      </w:r>
    </w:p>
    <w:p>
      <w:r>
        <w:t>в части 34 слова "включенного в перечень кредитных организаций, предусмотренный частью 33 настоящей статьи, на дату" заменить словами "соответствующего установленным в соответствии с частью 31 настоящей статьи требованиям на последнюю квартальную отчетную дату, предшествующую дате", дополнить предложением следующего содержания: "Информация о гарантировании Банком России непрерывности деятельности такого банка размещается на официальном сайте Банка России в информационно-телекоммуникационной сети "Интернет"."</w:t>
      </w:r>
    </w:p>
    <w:p>
      <w:r>
        <w:t>части 35 и 36 признать утратившими силу</w:t>
      </w:r>
    </w:p>
    <w:p>
      <w:r>
        <w:rPr>
          <w:b/>
        </w:rPr>
        <w:t>Статья 22</w:t>
      </w:r>
    </w:p>
    <w:p>
      <w:r>
        <w:t>Часть 2 статьи 5 Федерального закона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 (Собрание законодательства Российской Федерации, 2017, № 31, ст. 4767; 2022, № 1, ст. 5) изложить в следующей редакции: "2. Денежные средства компенсационного фонда должны учитываться на отдельном счете (далее - счет компенсационного фонда), открываемом Фондом в кредитной организации, соответствующей требованиям, установленным Правительством Российской Федерации к уровню кредитного рейтинга по национальной рейтинговой шкале. Правительство Российской Федерации вправе устанавливать дифференцированные требования к уровню кредитного рейтинга и определять случаи, при которых требования к уровню кредитного рейтинга не применяются.".</w:t>
      </w:r>
    </w:p>
    <w:p>
      <w:r>
        <w:rPr>
          <w:b/>
        </w:rPr>
        <w:t>Статья 23</w:t>
      </w:r>
    </w:p>
    <w:p>
      <w:r>
        <w:t>Внести в статью 17 Федерального закона от 29 июля 2017 года № 267-ФЗ "О внесении изменений в отдельные законодательные акты Российской Федерации" (Собрание законодательства Российской Федерации, 2017, № 31, ст. 4816; 2021, № 9, ст. 1467; 2022, № 1, ст. 5) следующие изменения</w:t>
      </w:r>
    </w:p>
    <w:p>
      <w:r>
        <w:t>части 2 и 3 признать утратившими силу</w:t>
      </w:r>
    </w:p>
    <w:p>
      <w:r>
        <w:t>в части 4 второе предложение исключить</w:t>
      </w:r>
    </w:p>
    <w:p>
      <w:r>
        <w:t>в части 5 второе предложение исключить</w:t>
      </w:r>
    </w:p>
    <w:p>
      <w:r>
        <w:t>части 6, 9 и 11 признать утратившими силу</w:t>
      </w:r>
    </w:p>
    <w:p>
      <w:r>
        <w:t>в части 12 слова "пунктом 8 и абзацами первым, вторым и пятым пункта 9" заменить словами "пунктом 8", слова "частями 1 - 12 и частью 15" заменить словами "частью 1"</w:t>
      </w:r>
    </w:p>
    <w:p>
      <w:r>
        <w:t>части 13 - 18 и 20 признать утратившими силу</w:t>
      </w:r>
    </w:p>
    <w:p>
      <w:r>
        <w:rPr>
          <w:b/>
        </w:rPr>
        <w:t>Статья 24</w:t>
      </w:r>
    </w:p>
    <w:p>
      <w:r>
        <w:t>Внести в Федеральный закон от 3 августа 2018 года № 289-ФЗ "О таможенном регулировании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2018, № 32, ст. 5082; № 49, ст. 7524; 2021, № 9, ст. 1467; 2022, № 16, ст. 2617; № 29, ст. 5280; № 48, ст. 8310; 2024, № 1, ст. 6) следующие изменения: 1) пункт 4 части 1 статьи 5 дополнить словами ", обеспечения исполнения обязательств перед таможенными органами, принимаемых на себя лицом в случаях, предусмотренных настоящим Федеральным законом и актами Правительства Российской Федерации"; 2) часть 1 статьи 54 после слов "уполномоченного экономического оператора" дополнить словами ", исполнение обязательств перед таможенными органами, принимаемых на себя лицом в случаях, предусмотренных настоящим Федеральным законом и актами Правительства Российской Федерации"; 3) в статье 61: а) часть 4 изложить в следующей редакции: "4. Таможенные органы для обеспечения исполнения обязанностей принимают банковские гарантии, выданные банками, находящимися в реестре банков, соответствующих установленным требованиям для принятия банковских гарантий таможенными органами (далее в настоящей главе - реестр), а также банковские гарантии, выданные ВЭБ.РФ или Евразийским банком развития."; б) дополнить частью 41 следующего содержания: "41. Банковская гарантия, выданная ВЭБ.РФ или Евразийским банком развития, должна соответствовать ограничениям по максимальной сумме одной банковской гарантии и максимальной сумме всех одновременно действующих банковских гарантий, которые установлены Правительством Российской Федерации."; в) в части 5 слова "пунктами 3 - 7 части 18" заменить словами "пунктами 3 - 9 части 18"; г) в части 15 слова "включен в реестр и не превышены максимальная сумма одной банковской гарантии и максимальная сумма всех одновременно действующих банковских гарантий, указанных в реестре для данного банка" заменить словами "находится в реестре"; д) в части 18: пункт 1 после слова "отзыв" дополнить словами "или аннулирование"; пункт 5 изложить в следующей редакции: "5) несоблюдение ограничений по максимальной сумме одной банковской гарантии и (или) максимальной сумме всех одновременно действующих банковских гарантий ВЭБ.РФ или Евразийского банка развития, которые установлены Правительством Российской Федерации;"; пункт 7 изложить в следующей редакции: "7) срок действия банковской гарантии, обеспечивающей исполнение обязанности по уплате таможенных пошлин, налогов, таможенных сборов, специальных, антидемпинговых, компенсационных пошлин, в том числе применяемой в качестве генерального обеспечения, истекает ранее чем через три месяца после представления такой банковской гарантии в таможенный орган;"; дополнить пунктами 8 и 9 следующего содержания: "8) прием банковских гарантий в отношении ВЭБ.РФ или Евразийского банка развития, выдавших банковскую гарантию, приостановлен в соответствии с частью 2 статьи 66 настоящего Федерального закона; 9) несоблюдение иных условий, установленных настоящей статьей."; е) дополнить частью 181 следующего содержания: "181. Положения пункта 1 части 18 настоящей статьи не применяются в отношении банковских гарантий, выданных банками, указанными в частях 6 и (или) 8 статьи 64 настоящего Федерального закона."; ж) в части 20 слова ", а также банковских гарантий, применяемых в качестве генерального обеспечения, либо в случаях, если обязанность по уплате таможенных пошлин, налогов, таможенных сборов, специальных, антидемпинговых, компенсационных пошлин не возникла" исключить; з) часть 25 после слова "отзыва" дополнить словами "или аннулирования"; и) часть 29 признать утратившей силу; 4) в статье 62: а) в пункте 2 части 11 слова "включенным в реестр" заменить словами "находящимся в реестре", после слов "Евразийским банком развития," дополнить словами "и представляемой в таможенный орган в соответствии с настоящей главой,"; б) в пункте 1 части 12 слова "включенным в реестр" заменить словами "находящимся в реестре", после слов "Евразийским банком развития," дополнить словами "и представляемой в таможенный орган в соответствии с настоящей главой,"; 5) статью 64 изложить в следующей редакции: "Статья 64. Ведение реестра банков, соответствующих установленным требованиям для принятия банковских гарантий таможенными органами 1. Реестр формируется и подлежит ежемесячному размещению федеральным органом исполнительной власти, осуществляющим функции по контролю и надзору в области таможенного дела, на своем официальном сайте в сети "Интернет" и применяется с первого числа месяца, следующего за месяцем размещения реестра.</w:t>
      </w:r>
    </w:p>
    <w:p>
      <w:r>
        <w:rPr>
          <w:b/>
        </w:rPr>
        <w:t xml:space="preserve">2. </w:t>
      </w:r>
      <w:r>
        <w:t>В реестре отражаются банки, которые соответствуют требованиям к уровню кредитного рейтинга по национальной рейтинговой шкале, установленным Правительством Российской Федерации для принятия таможенными органами банковских гарантий таких банков, а также банки, указанные в частях 6 и (или) 8 настоящей статьи, на основании сведений, поступивших из Центрального банка Российской Федерации в соответствии с частью 9 настоящей статьи</w:t>
      </w:r>
    </w:p>
    <w:p>
      <w:r>
        <w:rPr>
          <w:b/>
        </w:rPr>
        <w:t xml:space="preserve">3. </w:t>
      </w:r>
      <w:r>
        <w:t>Правительство Российской Федерации вправе устанавливать дифференцированные требования к уровню кредитного рейтинга и определять случаи, при которых требования к уровню кредитного рейтинга не применяются</w:t>
      </w:r>
    </w:p>
    <w:p>
      <w:r>
        <w:rPr>
          <w:b/>
        </w:rPr>
        <w:t xml:space="preserve">4. </w:t>
      </w:r>
      <w:r>
        <w:t>В реестре отражаются сведения о полном и (или) сокращенном фирменных наименованиях банка, регистрационном номере, присвоенном Центральным банком Российской Федерации, и индивидуальный идентификационный номер налогоплательщика</w:t>
      </w:r>
    </w:p>
    <w:p>
      <w:r>
        <w:rPr>
          <w:b/>
        </w:rPr>
        <w:t xml:space="preserve">5. </w:t>
      </w:r>
      <w:r>
        <w:t>Несоответствие банка требованиям к уровню кредитного рейтинга по национальной рейтинговой шкале, установленным Правительством Российской Федерации для принятия таможенными органами банковских гарантий таких банков, не прекращает действие выданных таким банком и принятых таможенными органами банковских гарантий и не освобождает такой банк от ответственности за неисполнение либо ненадлежащее исполнение условий данных банковских гарантий, если иное не предусмотрено настоящим Федеральным законом</w:t>
      </w:r>
    </w:p>
    <w:p>
      <w:r>
        <w:rPr>
          <w:b/>
        </w:rPr>
        <w:t xml:space="preserve">6. </w:t>
      </w:r>
      <w:r>
        <w:t>В течение срока реализации утвержденного Советом директоров Центрального банка Российской Федерации в соответствии с Федеральным законом от 26 октября 2002 года № 127-ФЗ "О несостоятельности (банкротстве)" плана участия Центрального банка Российской Федерации в осуществлении мер по предупреждению банкротства банка, находящегося в реестре по состоянию на последнюю квартальную отчетную дату, предшествующую дате утверждения Советом директоров Центрального банка Российской Федерации данного плана, исполнение обязанностей может обеспечиваться банковскими гарантиями такого банка вне зависимости от соответствия (несоответствия) такого банка установленным в соответствии с частями 2 и 3 настоящей статьи требованиям к уровню кредитного рейтинга по национальной рейтинговой шкале, установленным Правительством Российской Федерации для принятия таможенными органами банковских гарантий таких банков, при условии принятия Советом директоров Центрального банка Российской Федерации решения о гарантировании непрерывности деятельности такого банка</w:t>
      </w:r>
    </w:p>
    <w:p>
      <w:r>
        <w:rPr>
          <w:b/>
        </w:rPr>
        <w:t xml:space="preserve">7. </w:t>
      </w:r>
      <w:r>
        <w:t>В течение срока реализации плана участия Центрального банка Российской Федерации в осуществлении мер по предупреждению банкротства банка, находящегося в реестре, такой банк продолжает находиться в реестре при условии принятия Советом директоров Центрального банка Российской Федерации решения о гарантировании непрерывности деятельности такого банка</w:t>
      </w:r>
    </w:p>
    <w:p>
      <w:r>
        <w:rPr>
          <w:b/>
        </w:rPr>
        <w:t xml:space="preserve">8. </w:t>
      </w:r>
      <w:r>
        <w:t>В случае, если банк, находящийся в реестре на последнюю квартальную отчетную дату, предшествующую дате утверждения Советом директоров Центрального банка Российской Федерации плана участия Центрального банка Российской Федерации в осуществлении мер по предупреждению банкротства такого банка, на дату принятия Советом директоров Центрального банка Российской Федерации решения о гарантировании непрерывности деятельности такого банка в течение срока реализации данного плана не находится в реестре, сведения о таком банке отражаются в реестре федеральным органом исполнительной власти, осуществляющим функции по контролю и надзору в области таможенного дела, не позднее пяти рабочих дней, следующих за днем получения от Центрального банка Российской Федерации сведений, указанных в части 9 настоящей статьи, и исполнение обязанностей может обеспечиваться банковскими гарантиями такого банка</w:t>
      </w:r>
    </w:p>
    <w:p>
      <w:r>
        <w:rPr>
          <w:b/>
        </w:rPr>
        <w:t xml:space="preserve">9. </w:t>
      </w:r>
      <w:r>
        <w:t>Сведения о факте и дате утверждения плана участия Центрального банка Российской Федерации в осуществлении мер по предупреждению банкротства банка, находящегося в реестре на последнюю квартальную отчетную дату, сведения о факте и дате принятия Советом директоров Центрального банка Российской Федерации решения о гарантировании непрерывности деятельности такого банка в течение срока реализации данного плана направляются Центральным банком Российской Федерации в федеральный орган исполнительной власти, осуществляющий функции по контролю и надзору в области таможенного дела, не позднее пяти рабочих дней, следующих за днем принятия этого решения.";</w:t>
      </w:r>
    </w:p>
    <w:p>
      <w:r>
        <w:rPr>
          <w:b/>
        </w:rPr>
        <w:t xml:space="preserve">9. </w:t>
      </w:r>
      <w:r>
        <w:t>статью 65 признать утратившей силу</w:t>
      </w:r>
    </w:p>
    <w:p>
      <w:r>
        <w:rPr>
          <w:b/>
        </w:rPr>
        <w:t xml:space="preserve">9. </w:t>
      </w:r>
      <w:r>
        <w:t>в статье 66:</w:t>
      </w:r>
    </w:p>
    <w:p>
      <w:r>
        <w:rPr>
          <w:b/>
        </w:rPr>
        <w:t xml:space="preserve">9. </w:t>
      </w:r>
      <w:r>
        <w:t>части 16 - 20 статьи 392 признать утратившими силу</w:t>
      </w:r>
    </w:p>
    <w:p>
      <w:r>
        <w:rPr>
          <w:b/>
        </w:rPr>
        <w:t xml:space="preserve">9. </w:t>
      </w:r>
      <w:r>
        <w:t>наименование изложить в следующей редакции: "Статья 66. Приостановление и возобновление приема таможенными органами банковских гарантий, выданных ВЭБ.РФ и Евразийским банком развития"</w:t>
      </w:r>
    </w:p>
    <w:p>
      <w:r>
        <w:rPr>
          <w:b/>
        </w:rPr>
        <w:t xml:space="preserve">9. </w:t>
      </w:r>
      <w:r>
        <w:t>части 1 и 3 признать утратившими силу</w:t>
      </w:r>
    </w:p>
    <w:p>
      <w:r>
        <w:rPr>
          <w:b/>
        </w:rPr>
        <w:t xml:space="preserve">9. </w:t>
      </w:r>
      <w:r>
        <w:t>часть 6 изложить в следующей редакции: "6. Приостановление приема таможенными органами банковских гарантий, выданных ВЭБ.РФ и Евразийским банком развития, не прекращает действие выданных гарантом и принятых таможенными органами банковских гарантий и не освобождает гаранта от ответственности за неисполнение либо ненадлежащее исполнение условий указанных банковских гарантий, если иное не предусмотрено настоящим Федеральным законом."</w:t>
      </w:r>
    </w:p>
    <w:p>
      <w:r>
        <w:rPr>
          <w:b/>
        </w:rPr>
        <w:t xml:space="preserve">9. </w:t>
      </w:r>
      <w:r>
        <w:t>части 7 и 8 признать утратившими силу</w:t>
      </w:r>
    </w:p>
    <w:p>
      <w:r>
        <w:rPr>
          <w:b/>
        </w:rPr>
        <w:t>Статья 25</w:t>
      </w:r>
    </w:p>
    <w:p>
      <w:r>
        <w:t>Пункт 4 статьи 29 Федерального закона от 28 ноября 2018 года № 452-ФЗ "О внесении изменений в Федеральный закон "О банке развития" и отдельные законодательные акты Российской Федерации" (Собрание законодательства Российской Федерации, 2018, № 49, ст. 7524) признать утратившим силу.</w:t>
      </w:r>
    </w:p>
    <w:p>
      <w:r>
        <w:rPr>
          <w:b/>
        </w:rPr>
        <w:t>Статья 26</w:t>
      </w:r>
    </w:p>
    <w:p>
      <w:r>
        <w:t>Настоящий Федеральный закон вступает в силу по истечении одного года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