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электронной подписи"</w:t>
      </w:r>
    </w:p>
    <w:p>
      <w:r>
        <w:rPr>
          <w:b/>
        </w:rPr>
        <w:t>Статья 1</w:t>
      </w:r>
    </w:p>
    <w:p>
      <w:r>
        <w:t>Внести в Федеральный закон от 6 апреля 2011 года № 63-ФЗ "Об электронной подписи" (Собрание законодательства Российской Федерации, 2011, № 15, ст. 2036; 2014, № 11, ст. 1098; № 26, ст. 3390; 2016, № 1, ст. 65; 2019, № 52, ст. 7794; 2020, № 24, ст. 3755; 2021, № 9, ст. 1467; 2022, № 29, ст. 5306; 2023, № 1, ст. 16; № 32, ст. 6189; 2024, № 53, ст. 8531) следующие изменения</w:t>
      </w:r>
    </w:p>
    <w:p>
      <w:r>
        <w:t>пункт 16 статьи 2 после слов "некоммерческая организация," дополнить словами "государственный орган,"</w:t>
      </w:r>
    </w:p>
    <w:p>
      <w:r>
        <w:t>статью 8 дополнить частью 6 следующего содержания: "6. Федеральный орган исполнительной власти, уполномоченный на правоприменительные функции по обеспечению исполнения федерального бюджета, казначейскому обслуживанию исполнения бюджетов бюджетной системы Российской Федерации, обязан обеспечить формирование и ведение в качестве государственного информационного ресурса перечня государственных органов, сведения о которых не включены в единый государственный реестр юридических лиц, в порядке, установленном указанным федеральным органом исполнительной власти, а также обязан обеспечить хранение сведений, содержащихся в данном перечне, и круглосуточный беспрепятственный доступ к данному перечню с использованием информационно-телекоммуникационных сетей."</w:t>
      </w:r>
    </w:p>
    <w:p>
      <w:r>
        <w:t>в статье 14: а) пункт 2 части 2 после слов "юридических лиц" дополнить словами "и государственных органов, включенных в перечень, предусмотренный частью 6 статьи 8 настоящего Федерального закона,"; б) в части 3 слова "юридического лица, в сертификате" заменить словами "юридического лица или государственного органа, включенного в перечень, предусмотренный частью 6 статьи 8 настоящего Федерального закона, в сертификате", после слов "актом юридического лица" дополнить словами "или государственного органа, включенного в перечень, предусмотренный частью 6 статьи 8 настоящего Федерального закона,", после слов "руководитель юридического лица" дополнить словами "или государственного органа, включенного в перечень, предусмотренный частью 6 статьи 8 настоящего Федерального закона"; в) часть 7 после слов "прекращении действия" дополнить словами "и (или) об аннулировании"</w:t>
      </w:r>
    </w:p>
    <w:p>
      <w:r>
        <w:t>пункт 2 части 1 статьи 15 после слов "юридического лица" дополнить словами "или государственного органа, включенного в перечень, предусмотренный частью 6 статьи 8 настоящего Федерального закона"</w:t>
      </w:r>
    </w:p>
    <w:p>
      <w:r>
        <w:t>пункт 2 части 2 статьи 17 дополнить словами ", либо наименование, место нахождения владельца квалифицированного сертификата - для государственного органа, включенного в перечень, предусмотренный частью 6 статьи 8 настоящего Федерального закона"</w:t>
      </w:r>
    </w:p>
    <w:p>
      <w:r>
        <w:t>в статье 18: а) в части 1: пункт 1 дополнить подпунктом "д" следующего содержания: "д) в отношении государственного органа, включенного в перечень, предусмотренный частью 6 статьи 8 настоящего Федерального закона, - наименование, адрес;"; пункт 2 после слов "юридического лица" дополнить словами "или государственного органа, включенного в перечень, предусмотренный частью 6 статьи 8 настоящего Федерального закона"; пункт 3 после слов "юридического лица" дополнить словами "или государственного органа, включенного в перечень, предусмотренный частью 6 статьи 8 настоящего Федерального закона"; б) пункт 2 части 11 дополнить словами ", государственного информационного ресурса, предусмотренного частью 6 статьи 8 настоящего Федерального закона"; в) часть 3 после слов "под расписку" дополнить словом "или"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