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статью 9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2016, № 27, ст. 4206; 2018, № 49, ст. 7518; 2023, № 32, ст. 6150; 2024, № 33, ст. 4997) изменение, дополнив ее частью 121 следующего содержания: "121. Включение хозяйствующим субъектом, осуществляющим торговую деятельность по продаже продовольственных товаров посредством организации торговой сети, и (или) хозяйствующим субъектом, осуществляющим поставки продовольственных товаров в торговые сети, в договор поставки продовольственных товаров условий об ответственности хозяйствующего субъекта, осуществляющего поставки продовольственных товаров в торговые сети, за полное или частичное неосуществление поставок продовольственных товаров в торговые сети в количестве, превышающем количество, согласованное сторонами такого договора, либо исполнение (реализация) такого договора в соответствующей части не допускается.".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Условия договоров поставки продовольственных товаров, регулируемых Федеральным законом от 28 декабря 2009 года № 381-ФЗ "Об основах государственного регулирования торговой деятельности в Российской Федерации" и заключенных до дня вступления в силу настоящего Федерального закона, должны быть приведены в соответствие с Федеральным законом от 28 декабря 2009 года № 381-ФЗ "Об основах государственного регулирования торговой деятельности в Российской Федерации" (в редакции настоящего Федерального закона) до 1 марта 2026 года</w:t>
      </w:r>
    </w:p>
    <w:p>
      <w:r>
        <w:rPr>
          <w:b/>
        </w:rPr>
        <w:t xml:space="preserve">3. </w:t>
      </w:r>
      <w:r>
        <w:t>С 1 марта 2026 года условия договоров поставки продовольственных товаров, противоречащие Федеральному закону от 28 декабря 2009 года № 381-ФЗ "Об основах государственного регулирования торговой деятельности в Российской Федерации" (в редакции настоящего Федерального закона), признаются недействительными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