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Федеральный закон от 11 июля 2001 года № 95-ФЗ "О политических партиях" (Собрание законодательства Российской Федерации, 2001, № 29, ст. 2950; 2005, № 30, ст. 3104; 2007, № 1, ст. 37; 2008, № 30, ст. 3600; 2011, № 50, ст. 7363; 2012, № 15, ст. 1721; 2014, № 26, ст. 3391; № 48, ст. 6636; 2016, № 11, ст. 1493; 2019, № 30, ст. 4137; 2022, № 12, ст. 1787; № 50, ст. 8792; 2023, № 29, ст. 5305; № 31, ст. 5786) следующие изменения</w:t>
      </w:r>
    </w:p>
    <w:p>
      <w:r>
        <w:t>в подпункте "г" пункта 1 статьи 27 слова "а также предоставлять копии указанных документов" заменить словами "предоставлять копии указанных документов, а также не препятствовать представителям уполномоченных органов и избирательных комиссий в проведении фотосъемки, видеозаписи хода проведения мероприятий"</w:t>
      </w:r>
    </w:p>
    <w:p>
      <w:r>
        <w:t>в статье 30: а) в пункте 3: в подпункте "д" слово "открытых" заменить словом "публичных"; подпункт "е1" дополнить словами ", российских юридических лиц, учрежденных иностранными агентами, лиц, сведения о которых включены в единый реестр сведений о лицах, причастных к деятельности экстремистской или террористической организации"; в подпункте "и" слово "открытых" заменить словом "публичных"; в подпункте "и1" слово "открытых" заменить словом "публичных"; в подпункте "о": в абзаце третьем слово "открытых" заменить словом "публичных"; в абзаце четвертом слово "открытых" заменить словом "публичных"; в абзаце седьмом слово "открытых" заменить словом "публичных"; б) в пункте 9 слова "четыре миллиарда триста тридцать миллионов рублей" заменить словами "сумму допустимых ежегодных пожертвований всем региональным отделениям политической партии"</w:t>
      </w:r>
    </w:p>
    <w:p>
      <w:r>
        <w:t>в пункте 41 статьи 31: а) подпункт "д" дополнить словами ", российскими юридическими лицами, учрежденными иностранными агентами, лицами, сведения о которых включены в единый реестр сведений о лицах, причастных к деятельности экстремистской или террористической организации"; б) в абзаце третьем подпункта "е" слово "открытых" заменить словом "публичных"</w:t>
      </w:r>
    </w:p>
    <w:p>
      <w:r>
        <w:rPr>
          <w:b/>
        </w:rPr>
        <w:t>Статья 2</w:t>
      </w:r>
    </w:p>
    <w:p>
      <w:r>
        <w:t>Внести в Федеральный закон от 12 июня 2002 года № 67-ФЗ "Об основных гарантиях избирательных прав и права на участие в референдуме граждан Российской Федерации" (Собрание законодательства Российской Федерации, 2002, № 24, ст. 2253; 2003, № 27, ст. 2711, 2716; 2004, № 24, ст. 2335; № 35, ст. 3607; № 50, ст. 4950; 2005, № 30, ст. 3104; 2006, № 29, ст. 3124, 3125; № 31, ст. 3427; № 50, ст. 5303; 2007, № 1, ст. 37; № 6, ст. 681; № 10, ст. 1151; № 17, ст. 1938; № 31, ст. 4011; 2008, № 30, ст. 3616; № 52, ст. 6229; 2009, № 1, ст. 30; № 7, ст. 771; № 14, ст. 1577; № 20, ст. 2391; № 29, ст. 3640; 2010, № 17, ст. 1986; № 23, ст. 2794, 2799; № 27, ст. 3417; № 41, ст. 5192; 2011, № 1, ст. 16; № 13, ст. 1685; № 25, ст. 3536; № 29, ст. 4291; № 30, ст. 4607; № 31, ст. 4703; № 43, ст. 5975; 2012, № 19, ст. 2274, 2275; № 41, ст. 5522; № 43, ст. 5786; № 50, ст. 6961; 2013, № 14, ст. 1648; № 19, ст. 2329; № 27, ст. 3477; № 43, ст. 5453; № 44, ст. 5642; № 51, ст. 6684; № 52, ст. 6961; 2014, № 8, ст. 739; № 14, ст. 1543; № 19, ст. 2299, 2300; № 23, ст. 2931; № 48, ст. 6636; № 49, ст. 6928; 2015, № 14, ст. 2015; № 41, ст. 5639, 5641; № 45, ст. 6203; 2016, № 7, ст. 917; № 11, ст. 1493; 2017, № 1, ст. 15; № 15, ст. 2139; № 23, ст. 3227; 2018, № 7, ст. 961; № 17, ст. 2432; № 28, ст. 4148; № 53, ст. 8476; 2019, № 22, ст. 2660; 2020, № 9, ст. 1119; № 21, ст. 3232, 3233; № 31, ст. 5026; 2021, № 11, ст. 1708; № 15, ст. 2456; № 17, ст. 2877; № 18, ст. 3059; № 27, ст. 5188; 2022, № 12, ст. 1787; № 14, ст. 2203; № 27, ст. 4621; № 50, ст. 8792; 2023, № 1, ст. 16; № 23, ст. 4004; № 29, ст. 5304; № 32, ст. 6139; № 47, ст. 8308; 2024, № 1, ст. 16; № 21, ст. 2650; № 33, ст. 4928) следующие изменения: 1) в статье 2: а) подпункт 411 изложить в следующей редакции: "411) комплекс для электронного голосования - программно-техническое средство, которое предоставляется избирателям, участникам референдума для проведения электронного голосования и с помощью которого обеспечиваются сохранение данных о волеизъявлении избирателей, участников референдума, их передача для установления итогов голосования или автоматизированный подсчет голосов избирателей, участников референдума, установление итогов голосования и составление протокола участковой комиссии об итогах голосования;"; б) подпункт 62 изложить в следующей редакции: "62) электронное голосование - голосование на избирательном участке, участке референдума без использования бюллетеня, изготовленного на бумажном носителе, с использованием комплекса для электронного голосования;"; в) подпункт 621 дополнить словами ", размещенного на специальном портале, доступ к которому через информационно-телекоммуникационные сети предоставляется на техническом устройстве избирателя, участника референдума"; г) подпункт 63 дополнить словами ", дистанционного электронного голосования"; 2) пункт 2 статьи 18 после слов "на десять лет" дополнить словами ", если иное не установлено федеральным законом,"; 3) статью 20 дополнить пунктом 21 следующего содержания: "21. Сведения, содержащиеся в едином федеральном информационном регистре, содержащем сведения о населении Российской Федерации, в соответствии с Федеральным законом от 8 июня 2020 года № 168-ФЗ "О едином федеральном информационном регистре, содержащем сведения о населении Российской Федерации" предоставляются комиссиям для использования в целях осуществления ими полномочий, предусмотренных законодательством Российской Федерации о выборах и референдумах."; 4) в пункте 9 статьи 21: а) в подпункте "в" слова "правовым обучением избирателей, профессиональной подготовкой членов комиссий и других организаторов выборов, референдумов" заменить словами "повышением правовой культуры избирателей, обучением организаторов выборов, референдумов и иных участников избирательного процесса"; б) подпункт "д" после слова "референдума," дополнить словами "обеспечение полномочий специальной территориальной комиссии, сформированной Центральной избирательной комиссией Российской Федерации для обеспечения проведения дистанционного электронного голосования, специальных участковых комиссий, указанных в пункте 12-1 статьи 27 настоящего Федерального закона,"; 5) в пункте 10 статьи 23: а) в подпункте "в" слова "правовым обучением избирателей, профессиональной подготовкой членов комиссий и других организаторов выборов, референдумов" заменить словами "повышением правовой культуры избирателей, обучением организаторов выборов, референдумов и иных участников избирательного процесса"; б) дополнить подпунктом "д1" следующего содержания: "д1) осуществляет расходование выделенных из федерального бюджета средств на обеспечение полномочий специальных участковых комиссий, указанных в пункте 12-1 статьи 27 настоящего Федерального закона;"; 6) в статье 26: а) пункт 3 дополнить абзацем вторым следующего содержания: "Решением избирательной комиссии субъекта Российской Федерации, принятым по согласованию с Центральной избирательной комиссией Российской Федерации, полномочия территориальной комиссии могут быть прекращены досрочно в случае изменения административно-территориального устройства соответствующего субъекта Российской Федерации, повлекшего упразднение административно-территориальной единицы, либо в случае преобразования соответствующего муниципального образования."; б) в пункте 8 слова "Центральная избирательная комиссия Российской Федерации, избирательная комиссия субъекта Российской Федерации" заменить словами "Центральная избирательная комиссия Российской Федерации или избирательная комиссия субъекта Российской Федерации"; в) в подпункте "в" пункта 9 слова "правовым обучением избирателей, профессиональной подготовкой членов комиссий и других организаторов выборов, референдумов" заменить словами "повышением правовой культуры избирателей, обучением организаторов выборов, референдумов и иных участников избирательного процесса"; 7) дополнить статьей 281 следующего содержания: "Статья 281. Порядок рассмотрения комиссиями обращений 1. Обращения, в том числе жалобы, граждан, их объединений, иных организаций и их должностных лиц рассматриваются комиссиями в соответствии с установленной законом компетенцией в порядке, установленном настоящим Федеральным законом.</w:t>
      </w:r>
    </w:p>
    <w:p>
      <w:r>
        <w:rPr>
          <w:b/>
        </w:rPr>
        <w:t xml:space="preserve">2. </w:t>
      </w:r>
      <w:r>
        <w:t>Обращение в комиссию может быть подано в письменной форме, а в Центральную избирательную комиссию Российской Федерации и избирательные комиссии субъектов Российской Федерации также в форме электронного документа с использованием официальных сайтов комиссий в информационно-телекоммуникационной сети "Интернет" после прохождения заявителем идентификации и аутентификации посредством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или иных информационных систем государственных органов или органов местного самоуправления, обеспечивающих идентификацию и (или) аутентификацию заявителей. Иные комиссии, в которые может быть направлено обращение в форме электронного документа, а также способы направления обращений в форме электронного документа в комиссии и порядок их обработки комиссиями определяются Центральной избирательной комиссией Российской Федерации</w:t>
      </w:r>
    </w:p>
    <w:p>
      <w:r>
        <w:rPr>
          <w:b/>
        </w:rPr>
        <w:t xml:space="preserve">3. </w:t>
      </w:r>
      <w:r>
        <w:t>В обращении должны быть указаны фамилия, имя, отчество (при наличии) заявителя (для заявителей, не являющихся физическими лицами, - наименование). В обращении в письменной форме должен быть указан почтовый адрес, по которому должен быть направлен ответ на обращение, должны содержаться личная подпись заявителя или лица, уполномоченного действовать от его имени, и дата подписания обращения. В обращении в форме электронного документа должен быть указан адрес электронной почты, по которому должен быть направлен ответ на обращение</w:t>
      </w:r>
    </w:p>
    <w:p>
      <w:r>
        <w:rPr>
          <w:b/>
        </w:rPr>
        <w:t xml:space="preserve">4. </w:t>
      </w:r>
      <w:r>
        <w:t>Обращение, связанное с соответствующими избирательной кампанией, кампанией референдума, поступившее в комиссию до установления этой комиссией итогов голосования, определения результатов выборов, референдума и содержащее вопросы, решение которых не входит в компетенцию этой комиссии, в течение пяти дней после дня поступления направляется в комиссию, иной орган или должностному лицу, в компетенцию которых входит его рассмотрение, а обращение, поступившее в иной период либо не связанное с соответствующими избирательной кампанией, кампанией референдума, - в течение семи дней после дня поступления. О направлении обращения в комиссию, иной орган или должностному лицу одновременно уведомляется заявитель</w:t>
      </w:r>
    </w:p>
    <w:p>
      <w:r>
        <w:rPr>
          <w:b/>
        </w:rPr>
        <w:t xml:space="preserve">5. </w:t>
      </w:r>
      <w:r>
        <w:t>Обращение, не связанное с реализацией и защитой избирательных прав и права на участие в референдуме граждан Российской Федерации, поступившее в комиссию в период соответствующих избирательной кампании, кампании референдума, а также обращение, поступившее вне периода избирательной кампании, кампании референдума или после установления этой комиссией итогов голосования, определения результатов выборов, референдума, рассматривается в течение 30 дней после дня поступления. В исключительных случаях уполномоченное должностное лицо комиссии вправе продлить срок рассмотрения обращения не более чем на 30 дней, уведомив о продлении срока его рассмотрения заявителя</w:t>
      </w:r>
    </w:p>
    <w:p>
      <w:r>
        <w:rPr>
          <w:b/>
        </w:rPr>
        <w:t xml:space="preserve">6. </w:t>
      </w:r>
      <w:r>
        <w:t>Если в обращении не указаны фамилия заявителя (для заявителя, не являющегося физическим лицом, - наименование) или адрес, по которому должен быть направлен ответ на обращение, ответ на такое обращение не дается. Если текст обращения не поддается прочтению или не позволяет определить суть обращения, ответ на такое обращение не дается, о чем в течение семи дней после дня поступления обращения уведомляется заявитель в случае, если в обращении поддаются прочтению фамилия заявителя (для заявителя, не являющегося физическим лицом, - наименование) и адрес, по которому должен быть направлен ответ на обращение</w:t>
      </w:r>
    </w:p>
    <w:p>
      <w:r>
        <w:rPr>
          <w:b/>
        </w:rPr>
        <w:t xml:space="preserve">7. </w:t>
      </w:r>
      <w:r>
        <w:t>Не допускается злоупотребление правом на обращение в комиссии путем направления обращения, содержащего нецензурные либо оскорбительные выражения, угрозы жизни, здоровью, имуществу должностного лица или иных лиц. В случае поступления такого обращения комиссия вправе оставить такое обращение без ответа, уведомив об этом заявителя. В случае, если в обращении содержится вопрос, на который заявителю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переписка с заявителем по данному вопросу может быть прекращена с уведомлением об этом заявителя</w:t>
      </w:r>
    </w:p>
    <w:p>
      <w:r>
        <w:rPr>
          <w:b/>
        </w:rPr>
        <w:t xml:space="preserve">8. </w:t>
      </w:r>
      <w:r>
        <w:t>Комиссии, являющиеся государственными органами, проводят личный прием граждан, представителей их объединений и иных организаций. На устное обращение дается устный ответ непосредственно в ходе личного приема. В ходе личного приема также может быть подано обращение в письменной форме. Если изложенные в устном обращении обстоятельства требуют проверки, на такое обращение дается письменный ответ в сроки, установленные настоящим Федеральным законом для рассмотрения соответствующего обращения</w:t>
      </w:r>
    </w:p>
    <w:p>
      <w:r>
        <w:rPr>
          <w:b/>
        </w:rPr>
        <w:t xml:space="preserve">9. </w:t>
      </w:r>
      <w:r>
        <w:t>Действие положений настоящей статьи не распространяется на обращения в комиссию, для которых настоящим Федеральным законом установлен иной порядок рассмотрения.";</w:t>
      </w:r>
    </w:p>
    <w:p>
      <w:r>
        <w:rPr>
          <w:b/>
        </w:rPr>
        <w:t xml:space="preserve">9. </w:t>
      </w:r>
      <w:r>
        <w:t>в статье 29:</w:t>
      </w:r>
    </w:p>
    <w:p>
      <w:r>
        <w:rPr>
          <w:b/>
        </w:rPr>
        <w:t xml:space="preserve">9. </w:t>
      </w:r>
      <w:r>
        <w:t>в пункте 143 статьи 35 слова "и копиями заявлений кандидатов, указанных в пункте 2 статьи 33 настоящего Федерального закона" заменить словами ", копиями заявлений кандидатов, указанных в пункте 2 статьи 33 настоящего Федерального закона, и копиями документов, подтверждающих сведения о принадлежности кандидатов к политической партии, иному общественному объединению (в случае представления указанных документов)"</w:t>
      </w:r>
    </w:p>
    <w:p>
      <w:r>
        <w:rPr>
          <w:b/>
        </w:rPr>
        <w:t xml:space="preserve">9. </w:t>
      </w:r>
      <w:r>
        <w:t>в статье 57:</w:t>
      </w:r>
    </w:p>
    <w:p>
      <w:r>
        <w:rPr>
          <w:b/>
        </w:rPr>
        <w:t xml:space="preserve">9. </w:t>
      </w:r>
      <w:r>
        <w:t>в статье 58:</w:t>
      </w:r>
    </w:p>
    <w:p>
      <w:r>
        <w:rPr>
          <w:b/>
        </w:rPr>
        <w:t xml:space="preserve">9. </w:t>
      </w:r>
      <w:r>
        <w:t>в пункте 11 статьи 59 второе предложение исключить</w:t>
      </w:r>
    </w:p>
    <w:p>
      <w:r>
        <w:rPr>
          <w:b/>
        </w:rPr>
        <w:t xml:space="preserve">9. </w:t>
      </w:r>
      <w:r>
        <w:t>абзац первый пункта 3 статьи 61 дополнить словами ", если иное не установлено федеральным законом"</w:t>
      </w:r>
    </w:p>
    <w:p>
      <w:r>
        <w:rPr>
          <w:b/>
        </w:rPr>
        <w:t xml:space="preserve">9. </w:t>
      </w:r>
      <w:r>
        <w:t>пункт 6 статьи 63 после слов "за списки кандидатов в бюллетене" дополнить словами "одинаковым шрифтом"</w:t>
      </w:r>
    </w:p>
    <w:p>
      <w:r>
        <w:rPr>
          <w:b/>
        </w:rPr>
        <w:t xml:space="preserve">9. </w:t>
      </w:r>
      <w:r>
        <w:t>в статье 64:</w:t>
      </w:r>
    </w:p>
    <w:p>
      <w:r>
        <w:rPr>
          <w:b/>
        </w:rPr>
        <w:t xml:space="preserve">9. </w:t>
      </w:r>
      <w:r>
        <w:t>в статье 641:</w:t>
      </w:r>
    </w:p>
    <w:p>
      <w:r>
        <w:rPr>
          <w:b/>
        </w:rPr>
        <w:t xml:space="preserve">9. </w:t>
      </w:r>
      <w:r>
        <w:t>пункт 35 статьи 68 дополнить словами "или по ее поручению соответствующей избирательной комиссией субъекта Российской Федерации"</w:t>
      </w:r>
    </w:p>
    <w:p>
      <w:r>
        <w:rPr>
          <w:b/>
        </w:rPr>
        <w:t xml:space="preserve">9. </w:t>
      </w:r>
      <w:r>
        <w:t>в статье 71:</w:t>
      </w:r>
    </w:p>
    <w:p>
      <w:r>
        <w:rPr>
          <w:b/>
        </w:rPr>
        <w:t xml:space="preserve">9. </w:t>
      </w:r>
      <w:r>
        <w:t>пункт 10 изложить в следующей редакции: "10. Если орган, к компетенции которого относится назначение члена комиссии, не примет решение о досрочном прекращении полномочий члена комиссии в течение тридцати дней, а в период со дня официального опубликования (публикации) решения о назначении выборов, период со дня назначения референдума и до определения результатов выборов, референдума организующей выборы, референдум комиссией - в течение десяти дней со дня поступления в указанный орган заявления члена комиссии в письменной форме о сложении своих полномочий либо появления иных оснований, не позволяющих ему выполнять свои обязанности, решение о прекращении полномочий этого члена комиссии принимается комиссией, в состав которой он входит, в течение трех дней со дня истечения указанного срока."</w:t>
      </w:r>
    </w:p>
    <w:p>
      <w:r>
        <w:rPr>
          <w:b/>
        </w:rPr>
        <w:t xml:space="preserve">9. </w:t>
      </w:r>
      <w:r>
        <w:t>в пункте 11 первое предложение изложить в следующей редакции: "В период со дня официального опубликования (публикации) решения о назначении выборов, период со дня назначения референдума и до определения результатов выборов, референдума организующей выборы, референдум комиссией орган, к компетенции которого относится назначение члена комиссии, обязан назначить нового члена комиссии вместо выбывшего по обстоятельствам, указанным в пунктах 6 - 62 и 8 настоящей статьи, не позднее чем через десять дней со дня его выбытия в соответствии с требованиями, установленными пунктом 4 статьи 21 и статьями 22, 23, 25 - 27 настоящего Федерального закона.", слово "месячный" заменить словом "тридцатидневный"</w:t>
      </w:r>
    </w:p>
    <w:p>
      <w:r>
        <w:rPr>
          <w:b/>
        </w:rPr>
        <w:t xml:space="preserve">9. </w:t>
      </w:r>
      <w:r>
        <w:t>пункт 71 статьи 75 после слова "округам," дополнить словами "о признании кандидата (кандидатов) утратившим статус кандидата (кандидатов),"</w:t>
      </w:r>
    </w:p>
    <w:p>
      <w:r>
        <w:rPr>
          <w:b/>
        </w:rPr>
        <w:t xml:space="preserve">9. </w:t>
      </w:r>
      <w:r>
        <w:t>пункт 17 дополнить абзацем третьим следующего содержания: "Размеры и порядок выплаты компенсации и дополнительной оплаты труда (вознаграждения) члену специальной территориальной комиссии, сформированной Центральной избирательной комиссией Российской Федерации для обеспечения проведения дистанционного электронного голосования, члену специальной участковой комиссии, указанной в пункте 12-1 статьи 27 настоящего Федерального закона, устанавливает Центральная избирательная комиссия Российской Федерации за счет средств федерального бюджета."</w:t>
      </w:r>
    </w:p>
    <w:p>
      <w:r>
        <w:rPr>
          <w:b/>
        </w:rPr>
        <w:t xml:space="preserve">9. </w:t>
      </w:r>
      <w:r>
        <w:t>пункт 7 статьи 81 изложить в следующей редакции: "7. В субъектах Российской Федерации, указанных в пункте 3 настоящей статьи, денежные средства, выделенные избирательным комиссиям субъектов Российской Федерации на расходы, предусмотренные пунктами 1 и 31 статьи 57 настоящего Федерального закона, в случае отсутствия на территории, на которую распространяются полномочия избирательной комиссии, учреждений Центрального банка Российской Федерации, осуществляющих расчетно-кассовое обслуживание, перечисляются на счета, открываемые избирательным комиссиям в филиалах публичного акционерного общества "Банк ПСБ". Окружным избирательным комиссиям (за исключением случая возложения полномочий окружной избирательной комиссии на избирательную комиссию субъекта Российской Федерации) и территориальным комиссиям на территориях субъектов Российской Федерации, указанных в пункте 3 настоящей статьи, денежные средства перечисляются на счета, открываемые указанным комиссиям в филиалах публичного акционерного общества "Банк ПСБ", в договоре банковского счета с которым предусматривается условие о согласии указанных комиссий на предоставление публичным акционерным обществом "Банк ПСБ" сведений об операциях по счету вышестоящей избирательной комиссии субъекта Российской Федерации в целях осуществления контроля за использованием таких денежных средств. На средства, находящиеся на конец текущего финансового года на счетах, открытых в филиалах публичного акционерного общества "Банк ПСБ", распространяются положения, предусмотренные пунктом 12 статьи 57 настоящего Федерального закона."</w:t>
      </w:r>
    </w:p>
    <w:p>
      <w:r>
        <w:rPr>
          <w:b/>
        </w:rPr>
        <w:t xml:space="preserve">9. </w:t>
      </w:r>
      <w:r>
        <w:t>дополнить пунктом 172 следующего содержания: "172. Члену специальной территориальной комиссии, сформированной Центральной избирательной комиссией Российской Федерации для обеспечения проведения дистанционного электронного голосования, зарегистрированному по месту жительства за пределами субъекта Российской Федерации, в котором осуществляет свои полномочия указанная специальная территориальная комиссия, могут компенсироваться расходы по проезду, найму жилого помещения, дополнительные расходы, связанные с проживанием вне места жительства, в случае, если он направляется в субъект Российской Федерации, в котором расположена указанная специальная территориальная комиссия, для исполнения полномочий члена этой комиссии в порядке и размерах, установленных пунктом 171 настоящей статьи."</w:t>
      </w:r>
    </w:p>
    <w:p>
      <w:r>
        <w:rPr>
          <w:b/>
        </w:rPr>
        <w:t xml:space="preserve">9. </w:t>
      </w:r>
      <w:r>
        <w:t>в пункте 211 слова "сенаторы Российской Федерации," исключить</w:t>
      </w:r>
    </w:p>
    <w:p>
      <w:r>
        <w:rPr>
          <w:b/>
        </w:rPr>
        <w:t xml:space="preserve">9. </w:t>
      </w:r>
      <w:r>
        <w:t>в пункте 1 слова "и обучением организаторов выборов и избирателей" заменить словами ", повышением правовой культуры избирателей, обучением организаторов выборов, референдумов и иных участников избирательного процесса"</w:t>
      </w:r>
    </w:p>
    <w:p>
      <w:r>
        <w:rPr>
          <w:b/>
        </w:rPr>
        <w:t xml:space="preserve">9. </w:t>
      </w:r>
      <w:r>
        <w:t>дополнить пунктом 11 следующего содержания: "11. Расходы, связанные с обеспечением полномочий специальной территориальной комиссии, сформированной Центральной избирательной комиссией Российской Федерации для обеспечения проведения дистанционного электронного голосования, специальных участковых комиссий, указанных в пункте 12-1 статьи 27 настоящего Федерального закона, производятся Центральной избирательной комиссией Российской Федерации за счет средств федерального бюджета."</w:t>
      </w:r>
    </w:p>
    <w:p>
      <w:r>
        <w:rPr>
          <w:b/>
        </w:rPr>
        <w:t xml:space="preserve">9. </w:t>
      </w:r>
      <w:r>
        <w:t>пункт 7 изложить в следующей редакции: "7. Порядок открытия и ведения счетов, учета, отчетности и перечисления денежных средств, выделенных из федерального бюджета Центральной избирательной комиссии Российской Федерации, другим комиссиям на подготовку и проведение выборов в федеральные органы государственной власти, референдума Российской Федерации, эксплуатацию и развитие средств автоматизации, повышение правовой культуры избирателей, обучение организаторов выборов, референдумов и иных участников избирательного процесса, обеспечение деятельности избирательных комиссий, обеспечение полномочий специальной территориальной комиссии, сформированной Центральной избирательной комиссией Российской Федерации для обеспечения проведения дистанционного электронного голосования, специальных участковых комиссий, указанных в пункте 12-1 статьи 27 настоящего Федерального закона, устанавливается Центральной избирательной комиссией Российской Федерации по согласованию с Центральным банком Российской Федерации. Порядок открытия и ведения счетов, учета, отчетности и перечисления денежных средств, выделенных из бюджета субъекта Российской Федерации, местного бюджета избирательной комиссии субъекта Российской Федерации, другим комиссиям на подготовку и проведение выборов в органы государственной власти субъекта Российской Федерации, в органы местного самоуправления, референдума субъекта Российской Федерации, местного референдума, эксплуатацию и развитие средств автоматизации, повышение правовой культуры избирателей, обучение организаторов выборов, референдумов и иных участников избирательного процесса, обеспечение деятельности комиссий, оказание содействия в подготовке и проведении выборов в федеральные органы государственной власти, устанавливается избирательной комиссией субъекта Российской Федерации по согласованию с территориальным учреждением Центрального банка Российской Федерации в субъекте Российской Федерации. Денежные средства перечисляются на счета, открываемые комиссиям (за исключением окружных избирательных комиссий и территориальных комиссий) в учреждениях Центрального банка Российской Федерации, осуществляющих расчетно-кассовое обслуживание, а в случае их отсутствия на территории, на которую распространяются полномочия комиссии, - в филиалах публичного акционерного общества "Сбербанк России". Денежные средства окружным избирательным комиссиям (за исключением случая возложения полномочий окружной избирательной комиссии на избирательную комиссию субъекта Российской Федерации) и территориальным комиссиям перечисляются на счета, открываемые указанным комиссиям в филиалах публичного акционерного общества "Сбербанк России", в договоре банковского счета с которым предусматривается условие о согласии указанных комиссий на предоставление публичным акционерным обществом "Сбербанк России" сведений об операциях по счету вышестоящей избирательной комиссии субъекта Российской Федерации в целях осуществления контроля за использованием таких денежных средств."</w:t>
      </w:r>
    </w:p>
    <w:p>
      <w:r>
        <w:rPr>
          <w:b/>
        </w:rPr>
        <w:t xml:space="preserve">9. </w:t>
      </w:r>
      <w:r>
        <w:t>дополнить пунктом 71 следующего содержания: "71. Филиалы публичного акционерного общества "Сбербанк России", а в случае, предусмотренном пунктом 7 статьи 81 настоящего Федерального закона, филиалы публичного акционерного общества "Банк ПСБ" представляют в избирательные комиссии субъектов Российской Федерации сведения об операциях по счетам, открытым нижестоящим избирательным комиссиям, в соответствии с соглашениями между указанными кредитными организациями и Центральной избирательной комиссией Российской Федерации или избирательной комиссией субъекта Российской Федерации."</w:t>
      </w:r>
    </w:p>
    <w:p>
      <w:r>
        <w:rPr>
          <w:b/>
        </w:rPr>
        <w:t xml:space="preserve">9. </w:t>
      </w:r>
      <w:r>
        <w:t>пункт 7 после слов "избирательный фонд" дополнить словами ", фонд референдума"</w:t>
      </w:r>
    </w:p>
    <w:p>
      <w:r>
        <w:rPr>
          <w:b/>
        </w:rPr>
        <w:t xml:space="preserve">9. </w:t>
      </w:r>
      <w:r>
        <w:t>пункт 11 дополнить новым третьим предложением следующего содержания: "Специальный избирательный счет, специальный счет фонда референдума могут быть открыты без личного присутствия (дистанционно)."</w:t>
      </w:r>
    </w:p>
    <w:p>
      <w:r>
        <w:rPr>
          <w:b/>
        </w:rPr>
        <w:t xml:space="preserve">9. </w:t>
      </w:r>
      <w:r>
        <w:t>пункт 12 изложить в следующей редакции: "12. При проведении выборов в федеральные органы государственной власти, референдума Российской Федерации порядок открытия, ведения и закрытия указанных в пункте 11 настоящей статьи счетов устанавливается Центральной избирательной комиссией Российской Федерации по согласованию с Центральным банком Российской Федерации. Указанным порядком устанавливаются особенности открытия, ведения и закрытия счетов без личного присутствия (дистанционно) при проведении выборов в федеральные органы государственной власти, референдума Российской Федерации. При проведении выборов в органы государственной власти субъектов Российской Федерации, в органы местного самоуправления, референдума субъекта Российской Федерации, местного референдума порядок открытия, ведения и закрытия указанных счетов устанавливается соответствующей избирательной комиссией субъекта Российской Федерации по согласованию с территориальным учреждением Центрального банка Российской Федерации в соответствующем субъекте Российской Федерации. Указанным порядком устанавливаются особенности открытия, ведения и закрытия специальных избирательных счетов, специальных счетов фонда референдума без личного присутствия (дистанционно) при проведении выборов в органы государственной власти субъектов Российской Федерации, в органы местного самоуправления, референдума субъекта Российской Федерации, местного референдума. Порядок и формы учета и отчетности о поступлении средств избирательных фондов, фондов референдума и расходовании этих средств, в том числе по каждой операции, устанавливаются соответствующей избирательной комиссией."</w:t>
      </w:r>
    </w:p>
    <w:p>
      <w:r>
        <w:rPr>
          <w:b/>
        </w:rPr>
        <w:t xml:space="preserve">9. </w:t>
      </w:r>
      <w:r>
        <w:t>пункт 9 дополнить предложением следующего содержания: "В случае, если избиратель, участник референдума повторно обращаются с просьбой выдать новый бюллетень взамен испорченного, решение о выдаче такого бюллетеня принимается участковой комиссией."</w:t>
      </w:r>
    </w:p>
    <w:p>
      <w:r>
        <w:rPr>
          <w:b/>
        </w:rPr>
        <w:t xml:space="preserve">9. </w:t>
      </w:r>
      <w:r>
        <w:t>пункт 15 изложить в следующей редакции: "15. При проведении выборов, референдума может проводиться электронное голосование. При проведении электронного голосования должна быть обеспечена возможность голосования с использованием бюллетеней, изготовленных на бумажном носителе. Решение о проведении электронного голосования на территории субъекта Российской Федерации принимается Центральной избирательной комиссией Российской Федерации или по ее поручению избирательной комиссией субъекта Российской Федерации. Порядок электронного голосования, подсчета голосов избирателей, участников референдума, установления итогов голосования и определения результатов выборов, референдума с учетом итогов электронного голосования устанавливается Центральной избирательной комиссией Российской Федерации или по ее поручению соответствующей избирательной комиссией субъекта Российской Федерации."</w:t>
      </w:r>
    </w:p>
    <w:p>
      <w:r>
        <w:rPr>
          <w:b/>
        </w:rPr>
        <w:t xml:space="preserve">9. </w:t>
      </w:r>
      <w:r>
        <w:t>дополнить пунктом 131 следующего содержания: "131. В случае, если на территории субъекта Российской Федерации одновременно проводятся дистанционное электронное голосование и электронное голосование, порядком дистанционного электронного голосования может быть предусмотрено, что итоги электронного голосования учитываются в итогах дистанционного электронного голосования."</w:t>
      </w:r>
    </w:p>
    <w:p>
      <w:r>
        <w:rPr>
          <w:b/>
        </w:rPr>
        <w:t xml:space="preserve">9. </w:t>
      </w:r>
      <w:r>
        <w:t>в пункте 16 четвертое предложение исключить</w:t>
      </w:r>
    </w:p>
    <w:p>
      <w:r>
        <w:rPr>
          <w:b/>
        </w:rPr>
        <w:t xml:space="preserve">9. </w:t>
      </w:r>
      <w:r>
        <w:t>в пункте 10 слова "и (или) дополнительные" исключить</w:t>
      </w:r>
    </w:p>
    <w:p>
      <w:r>
        <w:rPr>
          <w:b/>
        </w:rPr>
        <w:t xml:space="preserve">9. </w:t>
      </w:r>
      <w:r>
        <w:t>дополнить пунктом 101 следующего содержания: "101. Дополнительные выборы депутатов соответствующего законодательного (представительного) органа государственной власти, представительного органа муниципального образования не назначаются и не проводятся в год, предшествующий году проведения основных выборов депутатов данного законодательного (представительного) органа государственной власти, представительного органа муниципального образования, а также в год проведения указанных выборов, за исключением случая, предусмотренного пунктом 12 настоящей статьи."</w:t>
      </w:r>
    </w:p>
    <w:p>
      <w:r>
        <w:rPr>
          <w:b/>
        </w:rPr>
        <w:t xml:space="preserve">9. </w:t>
      </w:r>
      <w:r>
        <w:t>в пункте 12 слова "а проведение дополнительных выборов в соответствии с пунктом 10 настоящей статьи не предусмотрено, назначаются новые основные выборы, которые проводятся в сроки, установленные пунктом 4 статьи 10 настоящего Федерального закона" заменить словами "то в год, предшествующий году проведения основных выборов депутатов данного законодательного органа субъекта Российской Федерации, представительного органа муниципального образования, не позднее чем через четыре месяца со дня такого досрочного прекращения полномочий проводятся дополнительные выборы, а в год проведения основных выборов депутатов указанных органов назначаются новые основные выборы, которые проводятся в сроки, установленные пунктом 4 статьи 10 настоящего Федерального закона"</w:t>
      </w:r>
    </w:p>
    <w:p>
      <w:r>
        <w:rPr>
          <w:b/>
        </w:rPr>
        <w:t>Статья 3</w:t>
      </w:r>
    </w:p>
    <w:p>
      <w:r>
        <w:t>Внести в Федеральный закон от 10 января 2003 года № 20-ФЗ "О Государственной автоматизированной системе Российской Федерации "Выборы" (Собрание законодательства Российской Федерации, 2003, № 2, ст. 172; 2008, № 52, ст. 6247; 2014, № 11, ст. 1098; 2019, № 22, ст. 2660; 2022, № 12, ст. 1787; 2023, № 29, ст. 5305) следующие изменения</w:t>
      </w:r>
    </w:p>
    <w:p>
      <w:r>
        <w:t>подпункт 10 пункта 1 статьи 2 после слов "Российской Федерации," дополнить словами "при осуществлении деятельности учреждений и организаций, созданных для обеспечения деятельности Центральной избирательной комиссии Российской Федерации,"</w:t>
      </w:r>
    </w:p>
    <w:p>
      <w:r>
        <w:t>подпункт 2 пункта 2 статьи 6 после слов "комиссиями референдума," дополнить словами "учреждениями и организациями, созданными для обеспечения деятельности Центральной избирательной комиссии Российской Федерации,"</w:t>
      </w:r>
    </w:p>
    <w:p>
      <w:r>
        <w:t>пункт 2 статьи 14 дополнить предложением следующего содержания: "Имущество, входящее в состав комплексов средств автоматизации, передается Федеральным центром информатизации иным учреждениям и организациям, созданным для обеспечения деятельности Центральной избирательной комиссии Российской Федерации, по договору безвозмездного пользования в составе и количестве, которые определяются Центральной избирательной комиссией Российской Федерации."</w:t>
      </w:r>
    </w:p>
    <w:p>
      <w:r>
        <w:t>в статье 15 слова "Органы исполнительной" заменить словами "Федеральные органы исполнительной власти, органы исполнительной", после слов "комиссии референдума" дополнить словами ", учреждениям и организациям, созданным для обеспечения деятельности Центральной избирательной комиссии Российской Федерации,"</w:t>
      </w:r>
    </w:p>
    <w:p>
      <w:r>
        <w:t>в статье 18: а) подпункт 1 пункта 1 после слов "работники аппаратов этих комиссий" дополнить словами ", работники учреждений и организаций, созданных для обеспечения деятельности Центральной избирательной комиссии Российской Федерации,"; б) пункт 2 дополнить словами ", работники иных учреждений и организаций, созданных для обеспечения деятельности Центральной избирательной комиссии Российской Федерации"</w:t>
      </w:r>
    </w:p>
    <w:p>
      <w:r>
        <w:rPr>
          <w:b/>
        </w:rPr>
        <w:t>Статья 4</w:t>
      </w:r>
    </w:p>
    <w:p>
      <w:r>
        <w:t>Внести в Федеральный закон от 4 мая 2011 года № 99-ФЗ "О лицензировании отдельных видов деятельности" (Собрание законодательства Российской Федерации, 2011, № 19, ст. 2716; 2012, № 26, ст. 3446; № 31, ст. 4322; 2013, № 9, ст. 874; № 27, ст. 3477; 2014, № 30, ст. 4256; № 42, ст. 5615; 2015, № 1, ст. 11; № 29, ст. 4342; № 44, ст. 6047; 2016, № 1, ст. 51; 2018, № 31, ст. 4838; № 32, ст. 5116; № 45, ст. 6841; № 53, ст. 8424; 2019, № 16, ст. 1817; № 25, ст. 3168; № 31, ст. 4441, 4457; № 52, ст. 7796; 2020, № 8, ст. 915; № 31, ст. 5029; 2021, № 18, ст. 3072; № 22, ст. 3691; № 24, ст. 4188; № 27, ст. 5177; № 50, ст. 8410; 2022, № 1, ст. 59; № 29, ст. 5235; № 45, ст. 7672; 2023, № 1, ст. 54; № 23, ст. 4014; 2024, № 1, ст. 18; № 33, ст. 5020) следующие изменения</w:t>
      </w:r>
    </w:p>
    <w:p>
      <w:r>
        <w:t>пункт 6 части 1 статьи 12 дополнить словами "(за исключением избирательных бюллетеней, бюллетеней для голосования на референдумах, иной избирательной документации, документации референдума)"</w:t>
      </w:r>
    </w:p>
    <w:p>
      <w:r>
        <w:t>пункт 1 части 5 статьи 192 дополнить словами "(за исключением избирательных бюллетеней, бюллетеней для голосования на референдумах, иной избирательной документации, документации референдума)"</w:t>
      </w:r>
    </w:p>
    <w:p>
      <w:r>
        <w:rPr>
          <w:b/>
        </w:rPr>
        <w:t>Статья 5</w:t>
      </w:r>
    </w:p>
    <w:p>
      <w:r>
        <w:t>Внести в Федеральный закон от 22 февраля 2014 года № 20-ФЗ "О выборах депутатов Государственной Думы Федерального Собрания Российской Федерации" (Собрание законодательства Российской Федерации, 2014, № 8, ст. 740; № 48, ст. 6636; 2015, № 29, ст. 4398; 2016, № 11, ст. 1492, 1493; 2017, № 1, ст. 15; № 25, ст. 3596; 2018, № 7, ст. 961; № 9, ст. 1287; № 24, ст. 3417; 2019, № 22, ст. 2660; 2020, № 21, ст. 3232, 3233; № 31, ст. 5026; 2021, № 15, ст. 2456; № 17, ст. 2877; № 18, ст. 3059; 2022, № 12, ст. 1787; № 14, ст. 2203; № 27, ст. 4621; № 50, ст. 8792; 2023, № 23, ст. 4004; 2024, № 21, ст. 2650; № 33, ст. 4928) следующие изменения</w:t>
      </w:r>
    </w:p>
    <w:p>
      <w:r>
        <w:t>статью 5 дополнить частью 8 следующего содержания: "8. Если на части территории Российской Федерации введено военное положение, выборы депутатов Государственной Думы на такой части территории могут проводиться в соответствии со статьей 101 Федерального закона "Об основных гарантиях избирательных прав и права на участие в референдуме граждан Российской Федерации". При этом Центральной избирательной комиссией Российской Федерации могут быть установлены особенности подготовки и проведения выборов депутатов Государственной Думы в период действия на части территории Российской Федерации военного положения."</w:t>
      </w:r>
    </w:p>
    <w:p>
      <w:r>
        <w:t>в статье 12: а) часть 9 и пункт 4 части 10 признать утратившими силу; б) в части 12 слова "на 10 лет" заменить словами "на 5 лет"</w:t>
      </w:r>
    </w:p>
    <w:p>
      <w:r>
        <w:t>в статье 13 второе предложение изложить в следующей редакции: "Избиратели, проживающие за пределами территории Российской Федерации, считаются приписанными к федеральному избирательному округу."</w:t>
      </w:r>
    </w:p>
    <w:p>
      <w:r>
        <w:t>в части 3 статьи 22 слова "вправе сформировать" заменить словом "формирует"</w:t>
      </w:r>
    </w:p>
    <w:p>
      <w:r>
        <w:t>в статье 27: а) пункт 7 признать утратившим силу; б) в пункте 9 слова "обучение организаторов выборов и избирателей" заменить словами "повышение правовой культуры избирателей, обучение организаторов выборов и иных участников избирательного процесса"</w:t>
      </w:r>
    </w:p>
    <w:p>
      <w:r>
        <w:t>пункт 4 статьи 28 после слов "выделенные ей" дополнить словами "из федерального бюджета", после слов "подготовки и проведения выборов" дополнить словами "депутатов Государственной Думы, а также из бюджета субъекта Российской Федерации на оказание содействия в подготовке и проведении выборов депутатов Государственной Думы"</w:t>
      </w:r>
    </w:p>
    <w:p>
      <w:r>
        <w:t>пункт 9 части 1 статьи 29 после слов "выделенных ей" дополнить словами "из федерального бюджета", после слов "подготовки и проведения выборов" дополнить словами "депутатов Государственной Думы, из бюджета субъекта Российской Федерации на оказание содействия в подготовке и проведении выборов депутатов Государственной Думы"</w:t>
      </w:r>
    </w:p>
    <w:p>
      <w:r>
        <w:t>пункт 6 части 1 статьи 30 после слов "подготовки и проведения выборов" дополнить словами "депутатов Государственной Думы, а также на оказание содействия в подготовке и проведении выборов депутатов Государственной Думы"</w:t>
      </w:r>
    </w:p>
    <w:p>
      <w:r>
        <w:t>статью 32 дополнить частью 10 следующего содержания: "10. Осуществление фото- и (или) видеосъемки в помещениях для голосования, находящихся на избирательных участках, образованных в воинских частях, допускается только аккредитованными в соответствии с частью 3 статьи 35 настоящего Федерального закона представителями средств массовой информации и по согласованию с командиром соответствующей воинской части."</w:t>
      </w:r>
    </w:p>
    <w:p>
      <w:r>
        <w:t>часть 8 статьи 41 после слов "также представляет" дополнить словами "заверенные им"</w:t>
      </w:r>
    </w:p>
    <w:p>
      <w:r>
        <w:t>часть 13 статьи 42 изложить в следующей редакции: "13. Центральная избирательная комиссия Российской Федерации размещает в сети "Интернет" (в режиме "только чтение") сведения о заверенных федеральном списке кандидатов, списке кандидатов по одномандатным избирательным округам (в том числе биографические данные каждого кандидата) и информацию об изменениях в этих списках в объеме, установленном Центральной избирательной комиссией Российской Федерации, но не меньшем, чем объем, указанный в частях 3 и 31 настоящей статьи."</w:t>
      </w:r>
    </w:p>
    <w:p>
      <w:r>
        <w:t>часть 4 статьи 43 после слов "также представляет" дополнить словами "заверенные им"</w:t>
      </w:r>
    </w:p>
    <w:p>
      <w:r>
        <w:t>в части 9 статьи 50 второе предложение изложить в следующей редакции: "Сведения о доходах и об имуществе кандидатов, зарегистрированных по федеральному избирательному округу, о доходах и об имуществе их супругов и несовершеннолетних детей, о расходах указанных лиц, информация о фактах представления оказавшихся недостоверными сведений о зарегистрированных кандидатах, включенных в федеральные списки кандидатов, которые предусмотрены частью 5 статьи 42 настоящего Федерального закона (если такая информация имеется), размещаются на официальном сайте Центральной избирательной комиссии Российской Федерации в сети "Интернет" в установленном ею объеме."</w:t>
      </w:r>
    </w:p>
    <w:p>
      <w:r>
        <w:t>в части 12 статьи 51 второе предложение изложить в следующей редакции: "Сведения о доходах и об имуществе кандидатов, зарегистрированных по одномандатным избирательным округам, о доходах и об имуществе их супругов и несовершеннолетних детей, о расходах указанных лиц, информация о фактах представления кандидатом оказавшихся недостоверными сведений, предусмотренных частью 5 статьи 41, пунктом 1 части 5 статьи 42 или частью 1 статьи 43 настоящего Федерального закона (если такая информация имеется), размещаются на официальном сайте соответствующей избирательной комиссии субъекта Российской Федерации в сети "Интернет" в объеме, установленном Центральной избирательной комиссией Российской Федерации."</w:t>
      </w:r>
    </w:p>
    <w:p>
      <w:r>
        <w:t>в статье 65: а) часть 24 после слова "Платежный" дополнить словом "(расчетный)", после слова "платежного" дополнить словом "(расчетного)"; б) часть 25 после слова "платежного" дополнить словом "(расчетного)"</w:t>
      </w:r>
    </w:p>
    <w:p>
      <w:r>
        <w:t>в статье 66: а) часть 14 после слова "Платежный" дополнить словом "(расчетный)", после слова "платежного" дополнить словом "(расчетного)"; б) часть 15 после слова "платежного" дополнить словом "(расчетного)"</w:t>
      </w:r>
    </w:p>
    <w:p>
      <w:r>
        <w:t>в статье 70: а) часть 1 изложить в следующей редакции: "1. Расходы, связанные с подготовкой и проведением выборов депутатов Государственной Думы, обеспечением деятельности избирательных комиссий в течение срока их полномочий, использованием и эксплуатацией средств автоматизации, а также с повышением правовой культуры избирателей, обучением организаторов выборов и иных участников избирательного процесса, осуществляются за счет средств, выделенных на эти цели из федерального бюджета. Средства на указанные расходы предусматриваются в федеральном бюджете в соответствии с бюджетной классификацией Российской Федерации и перечисляются избирательным комиссиям, федеральным органам исполнительной власти, в ведении которых находятся дипломатические представительства и консульские учреждения Российской Федерации, воинские части (для избирательных участков, образованных для проведения голосования и подсчета голосов избирателей, проживающих или находящихся за пределами территории Российской Федерации, и избирательных участков, образованных на территориях воинских частей, расположенных в обособленных, удаленных от населенных пунктов местностях), на счета, открываемые ими (за исключением окружных избирательных комиссий, сформированных в субъекте Российской Федерации, и территориальных избирательных комиссий, в том числе на которые возложены полномочия окружных избирательных комиссий) в учреждениях Центрального банка Российской Федерации, осуществляющих расчетно-кассовое обслуживание, в случае отсутствия указанных учреждений - в филиалах публичного акционерного общества "Сбербанк России", а в субъектах Российской Федерации, указанных в пункте 3 статьи 81 Федерального закона "Об основных гарантиях избирательных прав и права на участие в референдуме граждан Российской Федерации", - на счета, открываемые в филиалах публичного акционерного общества "Банк ПСБ". Денежные средства указанным окружным и территориальным избирательным комиссиям перечисляются на счета, открываемые в филиалах публичного акционерного общества "Сбербанк России", а в субъектах Российской Федерации, указанных в пункте 3 статьи 81 Федерального закона "Об основных гарантиях избирательных прав и права на участие в референдуме граждан Российской Федерации", - на счета, открываемые в филиалах публичного акционерного общества "Банк ПСБ". Денежные средства территориальным избирательным комиссиям, указанным в части 3 статьи 22 настоящего Федерального закона, перечисляются на счета, открываемые в учреждениях Центрального банка Российской Федерации, осуществляющих расчетно-кассовое обслуживание. Главным распорядителем указанных средств является Центральная избирательная комиссия Российской Федерации."; б) дополнить частью 11 следующего содержания: "11. Органы государственной власти субъектов Российской Федерации, органы публичной власти федеральной территории, органы местного самоуправления вправе выделять соответственно из бюджета субъекта Российской Федерации, бюджета федеральной территории, местного бюджета средства на оказание содействия в подготовке и проведении выборов депутатов Государственной Думы, в том числе на информирование избирателей и дополнительную оплату труда (вознаграждение) членов избирательных комиссий с правом решающего голоса."; в) дополнить частью 21 следующего содержания: "21. Средства на оказание содействия в подготовке и проведении выборов депутатов Государственной Думы, предусмотренные избирательной комиссии субъекта Российской Федерации в бюджете субъекта Российской Федерации в соответствии с бюджетной классификацией Российской Федерации, поступают в распоряжение избирательной комиссии субъекта Российской Федерации и могут перечисляться избирательным комиссиям на счета, открываемые ими в кредитных организациях, предусмотренных частью 1 настоящей статьи, в порядке, установленном избирательной комиссией субъекта Российской Федерации по согласованию с территориальным учреждением Центрального банка Российской Федерации в субъекте Российской Федерации."</w:t>
      </w:r>
    </w:p>
    <w:p>
      <w:r>
        <w:t>статью 71 дополнить частью 101 следующего содержания: "101. Минимальный размер добровольных пожертвований граждан и юридических лиц составляет 3 процента от величины прожиточного минимума на душу населения в целом по Российской Федерации."</w:t>
      </w:r>
    </w:p>
    <w:p>
      <w:r>
        <w:t>в статье 72: а) часть 4 дополнить предложением следующего содержания: "Специальный избирательный счет может быть открыт без личного присутствия (дистанционно)."; б) часть 12 дополнить предложением следующего содержания: "Особенности открытия, ведения и закрытия специальных избирательных счетов без личного присутствия (дистанционно) устанавливаются указанным порядком."</w:t>
      </w:r>
    </w:p>
    <w:p>
      <w:r>
        <w:t>в статье 73: а) в части 1 слова "платежном документе" заменить словами "платежном (расчетном) документе"; б) часть 2 после слова "платежного" дополнить словом "(расчетного)"; в) часть 3 после слов "внесено в размере, превышающем максимальный размер такого пожертвования" дополнить словами "(меньшем, чем минимальный размер такого пожертвования)"</w:t>
      </w:r>
    </w:p>
    <w:p>
      <w:r>
        <w:t>в части 2 статьи 75 слова "по письменному указанию Центральной избирательной комиссии Российской Федерации, избирательной комиссии субъекта Российской Федерации, окружной избирательной комиссии" исключить, дополнить словами "и закрыть эти счета"</w:t>
      </w:r>
    </w:p>
    <w:p>
      <w:r>
        <w:t>в статье 76: а) в части 1 слова "и обучение организаторов выборов" заменить словами ", обучение организаторов выборов и иных участников избирательного процесса"; б) в пункте 7 части 2 слова "и обучение организаторов выборов" заменить словами ", обучение организаторов выборов и иных участников избирательного процесса"; в) дополнить частью 31 следующего содержания: "31. Члену избирательной комиссии с правом решающего голоса кроме выплат, предусмотренных частями 3 и 4 настоящей статьи, может производиться дополнительная оплата труда (выплачиваться вознаграждение) за работу в избирательной комиссии по подготовке и проведению выборов депутатов Государственной Думы за счет средств, выделенных в соответствии с частью 11 статьи 70 настоящего Федерального закона. Размеры и порядок выплаты дополнительной оплаты труда (вознаграждения) за счет средств, выделенных избирательной комиссии субъекта Российской Федерации из бюджета соответствующего субъекта Российской Федерации в соответствии с частью 11 статьи 70 настоящего Федерального закона, устанавливаются избирательной комиссией соответствующего субъекта Российской Федерации."</w:t>
      </w:r>
    </w:p>
    <w:p>
      <w:r>
        <w:t>в статье 78: а) в части 3: пункт 1 дополнить словами "и эмблема этой политической партии (если она была представлена в Центральную избирательную комиссию Российской Федерации в соответствии с частью 3 статьи 37 настоящего Федерального закона)"; пункт 2 изложить в следующей редакции: "2) фамилии, имена и отчества зарегистрированных кандидатов, включенных в общефедеральные части федеральных списков кандидатов;"; пункт 3 признать утратившим силу; б) дополнить частью 31 следующего содержания: "31. В помещениях для голосования на избирательных участках, образованных за пределами территории Российской Федерации, информация, указанная в пункте 2 части 3 настоящей статьи, размещается на информационном стенде (информационных стендах) только в отношении зарегистрированных кандидатов, включенных в общефедеральные части федеральных списков кандидатов."; в) в пункте 4 части 4 слово "информацию" заменить словами "сведения о доходах и об имуществе кандидата в объеме, установленном Центральной избирательной комиссией Российской Федерации, и информация"; г) в части 5 слова "в том числе включенных в федеральные списки кандидатов" заменить словами "включенных в общефедеральные части федеральных списков кандидатов, а также зарегистрированных кандидатов, внесенных в избирательный бюллетень для голосования по соответствующему одномандатному избирательному округу"</w:t>
      </w:r>
    </w:p>
    <w:p>
      <w:r>
        <w:t>в статье 79: а) часть 5 после слов "в порядке, определяемом жеребьевкой, помещаются наименования политических партий, зарегистрировавших федеральные списки кандидатов," дополнить словами "одинаковым шрифтом,", дополнить новым седьмым предложением следующего содержания: "В избирательных бюллетенях для голосования по федеральному избирательному округу на избирательных участках, образованных за пределами территории Российской Федерации, под наименованием политической партии помещаются только фамилии, имена и отчества первых пяти зарегистрированных кандидатов, включенных в общефедеральную часть федерального списка кандидатов.", дополнить предложением следующего содержания: "В таком информационном материале, который размещается в помещении для голосования на избирательном участке, образованном за пределами территории Российской Федерации, указываются только сведения в отношении первых пяти зарегистрированных кандидатов, включенных в общефедеральные части федеральных списков кандидатов."; б) часть 17 после слов "образованных за пределами территории Российской Федерации," дополнить словами "либо в территориальные избирательные комиссии, сформированные в соответствии с частью 3 статьи 22 настоящего Федерального закона,"</w:t>
      </w:r>
    </w:p>
    <w:p>
      <w:r>
        <w:t>в статье 81: а) дополнить частью 11 следующего содержания: "11. На избирательных участках, образованных в соответствии с частью 4 статьи 14 настоящего Федерального закона, время начала и окончания голосования, его продолжительность могут быть изменены по решению руководителя дипломатического представительства или консульского учреждения Российской Федерации, если проведение голосования может представлять угрозу жизни и здоровью граждан Российской Федерации, о чем он незамедлительно информирует федеральный орган исполнительной власти, ведающий вопросами иностранных дел, и Центральную избирательную комиссию Российской Федерации."; б) часть 11 дополнить предложением следующего содержания: "В случае, если избиратель повторно обращается с просьбой выдать новый избирательный бюллетень взамен испорченного, решение о выдаче такого избирательного бюллетеня принимается участковой избирательной комиссией."</w:t>
      </w:r>
    </w:p>
    <w:p>
      <w:r>
        <w:t>часть 28 статьи 85 дополнить новым вторым предложением следующего содержания: "Участковая избирательная комиссия, сформированная на избирательном участке, образованном за пределами территории Российской Федерации, первый экземпляр протокола № 2 вместе с приложенными к нему документами направляет в территориальную избирательную комиссию, сформированную в соответствии с частью 3 статьи 22 настоящего Федерального закона."</w:t>
      </w:r>
    </w:p>
    <w:p>
      <w:r>
        <w:t>в статье 86: а) абзац первый части 7 после слова "голосования)" дополнить словами ". Территориальная избирательная комиссия, сформированная в соответствии с частью 3 статьи 22 настоящего Федерального закона, оформляет свое решение об итогах голосования на соответствующей территории одним протоколом: протоколом № 2 - об итогах голосования по федеральному избирательному округу"; б) часть 12 дополнить новым вторым предложением следующего содержания: "Протокол № 2 территориальной избирательной комиссии, сформированной в соответствии с частью 3 статьи 22 настоящего Федерального закона, об итогах голосования по федеральному избирательному округу направляется в Центральную избирательную комиссию Российской Федерации."</w:t>
      </w:r>
    </w:p>
    <w:p>
      <w:r>
        <w:t>в статье 88: а) часть 1 после слов "на соответствующих территориях," дополнить словами "протокола (протоколов) территориальной избирательной комиссии (территориальных избирательных комиссий), указанной (указанных) в части 3 статьи 22 настоящего Федерального закона, об итогах голосования,"; б) в части 2: дополнить пунктом 11 следующего содержания: "11) число территориальных избирательных комиссий, указанных в части 3 статьи 22 настоящего Федерального закона;"; дополнить пунктом 21 следующего содержания: "21) число протоколов территориальных избирательных комиссий, указанных в части 3 статьи 22 настоящего Федерального закона, об итогах голосования, на основании которых составлен данный протокол;"; пункт 4 после слов "в протоколах окружных избирательных комиссий" дополнить словами ", протоколе (протоколах) территориальной избирательной комиссии (территориальных избирательных комиссий), указанной (указанных) в части 3 статьи 22 настоящего Федерального закона,"; в) часть 13 после слов "протоколов окружных избирательных комиссий об итогах голосования по федеральному избирательному округу" дополнить словами "и протоколов территориальных избирательных комиссий, указанных в части 3 статьи 22 настоящего Федерального закона, об итогах голосования", дополнить новым третьим предложением следующего содержания: "Данные о числе голосов избирателей, поданных за каждый федеральный список кандидатов за пределами территории Российской Федерации, учитываются в протоколе и включаются в сводную таблицу отдельной графой."</w:t>
      </w:r>
    </w:p>
    <w:p>
      <w:r>
        <w:t>часть 2 статьи 97 изложить в следующей редакции: "2. Дополнительные выборы депутата Государственной Думы не назначаются и не проводятся в год, предшествующий году проведения основных выборов депутатов Государственной Думы, и в год проведения указанных выборов."</w:t>
      </w:r>
    </w:p>
    <w:p>
      <w:r>
        <w:rPr>
          <w:b/>
        </w:rPr>
        <w:t>Статья 6</w:t>
      </w:r>
    </w:p>
    <w:p>
      <w:r>
        <w:rPr>
          <w:b/>
        </w:rPr>
        <w:t xml:space="preserve">1. </w:t>
      </w:r>
      <w:r>
        <w:t>Настоящий Федеральный закон вступает в силу со дня его официального опубликования</w:t>
      </w:r>
    </w:p>
    <w:p>
      <w:r>
        <w:rPr>
          <w:b/>
        </w:rPr>
        <w:t xml:space="preserve">2. </w:t>
      </w:r>
      <w:r>
        <w:t>Положения пунктов 11 и 12 статьи 58 Федерального закона от 12 июня 2002 года № 67-ФЗ "Об основных гарантиях избирательных прав и права на участие в референдуме граждан Российской Федерации" (в редакции настоящего Федерального закона) применяются к правоотношениям, возникшим в связи с проведением выборов, референдумов, назначенных после 1 января 2026 года, за исключением случая, указанного в части 5 настоящей статьи</w:t>
      </w:r>
    </w:p>
    <w:p>
      <w:r>
        <w:rPr>
          <w:b/>
        </w:rPr>
        <w:t xml:space="preserve">3. </w:t>
      </w:r>
      <w:r>
        <w:t>Положения статьи 64 Федерального закона от 12 июня 2002 года № 67-ФЗ "Об основных гарантиях избирательных прав и права на участие в референдуме граждан Российской Федерации" (в редакции настоящего Федерального закона) применяются к правоотношениям, возникшим в связи с проведением выборов, референдумов, назначенных после 1 января 2026 года</w:t>
      </w:r>
    </w:p>
    <w:p>
      <w:r>
        <w:rPr>
          <w:b/>
        </w:rPr>
        <w:t xml:space="preserve">4. </w:t>
      </w:r>
      <w:r>
        <w:t>Положения статьи 72 Федерального закона от 22 февраля 2014 года № 20-ФЗ "О выборах депутатов Государственной Думы Федерального Собрания Российской Федерации" (в редакции настоящего Федерального закона) применяются к правоотношениям, возникшим в связи с проведением выборов, назначенных после 1 января 2026 года</w:t>
      </w:r>
    </w:p>
    <w:p>
      <w:r>
        <w:rPr>
          <w:b/>
        </w:rPr>
        <w:t xml:space="preserve">5. </w:t>
      </w:r>
      <w:r>
        <w:t>По решению Центральной избирательной комиссии Российской Федерации положения пунктов 11 и 12 статьи 58 Федерального закона от 12 июня 2002 года № 67-ФЗ "Об основных гарантиях избирательных прав и права на участие в референдуме граждан Российской Федерации" (в редакции настоящего Федерального закона) могут применяться к правоотношениям, возникшим в связи с проведением выборов до 1 января 2026 года, в части открытия специальных избирательных счетов кандидатов без личного присутствия (дистанционно), при этом данным решением определяется, в каких субъектах Российской Федерации и на каких выборах применяются указанные положения</w:t>
      </w:r>
    </w:p>
    <w:p>
      <w:r>
        <w:rPr>
          <w:b/>
        </w:rPr>
        <w:t xml:space="preserve">6. </w:t>
      </w:r>
      <w:r>
        <w:t>Иные избирательные комиссии, комиссии референдума, указанные в пункте 2 статьи 281 Федерального закона от 12 июня 2002 года № 67-ФЗ "Об основных гарантиях избирательных прав и права на участие в референдуме граждан Российской Федерации", в которые может быть направлено обращение в форме электронного документа, способы направления обращений в форме электронного документа в избирательные комиссии, комиссии референдума и порядок их обработки избирательными комиссиями, комиссиями референдума определяются Центральной избирательной комиссией Российской Федерации не позднее 1 июля 2025 года. До обеспечения возможности прохождения заявителем идентификации и аутентификации направление обращений в форме электронного документа в избирательные комиссии, комиссии референдума, в которые обращение может быть направлено в указанной форме, осуществляется без прохождения заявителем идентификации и аутентификации</w:t>
      </w:r>
    </w:p>
    <w:p>
      <w:r>
        <w:rPr>
          <w:b/>
        </w:rPr>
        <w:t xml:space="preserve">7. </w:t>
      </w:r>
      <w:r>
        <w:t>При подготовке и проведении выборов, референдумов в 2025 и 2026 годах расходы, связанные с обеспечением полномочий специальной территориальной комиссии, сформированной Центральной избирательной комиссией Российской Федерации для обеспечения проведения дистанционного электронного голосования, полномочий специальных участковых комиссий, указанных в пункте 12-1 статьи 27 Федерального закона от 12 июня 2002 года № 67-ФЗ "Об основных гарантиях избирательных прав и права на участие в референдуме граждан Российской Федерации", производятся Центральной избирательной комиссией Российской Федерации за счет средств, предусмотренных в федеральном бюджете на подготовку и проведение выборов депутатов Государственной Думы Федерального Собрания Российской Федерации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