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Соглашения между Правительством Российской Федерации и Правительством Соединенных Штатов Америки об утилизации плутония, заявленного как плутоний, не являющийся более необходимым для целей обороны, обращении с ним и сотрудничестве в этой области и протоколов к этому Соглашению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