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 и 8-1 Федерального закона "О дополнительных гарантиях по социальной поддержке детей-сирот и детей, оставшихся без попечения родителей"</w:t>
      </w:r>
    </w:p>
    <w:p>
      <w:r>
        <w:rPr>
          <w:b/>
        </w:rPr>
        <w:t>Статья 1</w:t>
      </w:r>
    </w:p>
    <w:p>
      <w:r>
        <w:t>Внести в Федеральный закон от 21 декабря 1996 года № 159-ФЗ "О дополнительных гарантиях по социальной поддержке детей-сирот и детей, оставшихся без попечения родителей" (Собрание законодательства Российской Федерации, 1996, № 52, ст. 5880; 2004, № 35, ст. 3607; 2012, № 10, ст. 1163; 2013, № 27, ст. 3477; 2015, № 48, ст. 6724; 2018, № 31, ст. 4856; 2022, № 29, ст. 5260; 2023, № 23, ст. 4009; № 32, ст. 6193) следующие изменения</w:t>
      </w:r>
    </w:p>
    <w:p>
      <w:r>
        <w:t>пункт 91 статьи 8 изложить в следующей редакции: "91. Лица из числа детей-сирот и детей, оставшихся без попечения родителей, принимавшие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выполнявшие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имеют преимущественное право на обеспечение жилыми помещениями перед другими лицами, включенными в список в соответствии с пунктом 3 настоящей статьи."</w:t>
      </w:r>
    </w:p>
    <w:p>
      <w:r>
        <w:t>подпункт 2 пункта 4 статьи 81 изложить в следующей редакции: "2) принимавшие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выполнявшие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