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и статьи 29 и 65 Федерального закона "О государственном контроле (надзоре) и муниципальном контроле в Российской Федерации"</w:t>
      </w:r>
    </w:p>
    <w:p>
      <w:r>
        <w:rPr>
          <w:b/>
        </w:rPr>
        <w:t>Статья 1</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29, ст. 3601; № 48, ст. 5711; № 52, ст. 6441; 2010, № 18, ст. 2142; № 31, ст. 4160; 2011, № 30, ст. 4590; 2012, № 26, ст. 3446; 2013, № 9, ст. 874; 2014, № 11, ст. 1098; № 42, ст. 5615; 2015, № 29, ст. 4372; 2016, № 18, ст. 2503; № 27, ст. 4210; 2018, № 17, ст. 2430; № 18, ст. 2564; № 32, ст. 5109; № 53, ст. 8406; 2019, № 23, ст. 2913; 2021, № 24, ст. 4188; 2022, № 29, ст. 5238; 2024, № 33, ст. 5006; 2025, № 17, ст. 2127) следующие изменения</w:t>
      </w:r>
    </w:p>
    <w:p>
      <w:r>
        <w:t>часть 13 статьи 9 признать утратившей силу</w:t>
      </w:r>
    </w:p>
    <w:p>
      <w:r>
        <w:t>часть 18 статьи 10 изложить в следующей редакции: "18. В случае проведения внеплановой выездной проверки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орган государственного контроля (надзора), орган муниципального контроля обязаны уведомить о проведении внеплановой выездной проверки саморегулируемую организацию не менее чем за двадцать четыре часа до даты начала проведения внеплановой выездной проверки любым доступным способом (в том числе посредством направления уведомления в форме электронного документа, подписанного усиленной квалифицированной электронной подписью, по адресу электронной почты саморегулируемой организации) в целях обеспечения возможности участия или присутствия ее представителя при проведении внеплановой выездной проверки, за исключением случаев проведения внеплановой выездной проверки без уведомления контролируемого лица, установленных настоящим Федеральным законом и федеральным законом о виде контроля."</w:t>
      </w:r>
    </w:p>
    <w:p>
      <w:r>
        <w:t>в абзаце первом части 1 статьи 263 цифры "2025" заменить цифрами "2028"</w:t>
      </w:r>
    </w:p>
    <w:p>
      <w:r>
        <w:rPr>
          <w:b/>
        </w:rPr>
        <w:t>Статья 2</w:t>
      </w:r>
    </w:p>
    <w:p>
      <w:r>
        <w:t>Внести в Федеральный закон от 31 июля 2020 года № 248-ФЗ "О государственном контроле (надзоре) и муниципальном контроле в Российской Федерации" (Собрание законодательства Российской Федерации, 2020, № 31, ст. 5007; 2021, № 24, ст. 4188; 2024, № 53, ст. 8550) следующие изменения</w:t>
      </w:r>
    </w:p>
    <w:p>
      <w:r>
        <w:t>пункт 5 части 1 статьи 29 после слов "их представителей," дополнить словами "представителей саморегулируемой организации, если для контролируемого лица предусмотрено обязательное членство в саморегулируемой организации,"</w:t>
      </w:r>
    </w:p>
    <w:p>
      <w:r>
        <w:t>статью 65 дополнить частью 15 следующего содержания: "15.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пунктами 1, 3 - 5, 7 - 9 части 1 статьи 57 и пунктами 2 - 6 части 2 статьи 60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